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BCE" w:rsidRDefault="004E2BCE" w:rsidP="00460566">
      <w:pPr>
        <w:rPr>
          <w:rFonts w:ascii="Times New Roman" w:hAnsi="Times New Roman" w:cs="Times New Roman"/>
          <w:b/>
          <w:sz w:val="24"/>
          <w:szCs w:val="48"/>
        </w:rPr>
      </w:pPr>
    </w:p>
    <w:p w:rsidR="00CC2582" w:rsidRPr="00CC2582" w:rsidRDefault="00CC2582" w:rsidP="00CC2582">
      <w:pPr>
        <w:jc w:val="center"/>
        <w:rPr>
          <w:rFonts w:ascii="Times New Roman" w:hAnsi="Times New Roman" w:cs="Times New Roman"/>
          <w:b/>
          <w:sz w:val="36"/>
          <w:szCs w:val="36"/>
        </w:rPr>
      </w:pPr>
      <w:r w:rsidRPr="00CC2582">
        <w:rPr>
          <w:rFonts w:ascii="Times New Roman" w:hAnsi="Times New Roman" w:cs="Times New Roman"/>
          <w:b/>
          <w:sz w:val="36"/>
          <w:szCs w:val="36"/>
        </w:rPr>
        <w:t>City of Detroit</w:t>
      </w:r>
    </w:p>
    <w:p w:rsidR="009A0104" w:rsidRPr="00460566" w:rsidRDefault="00CC2582" w:rsidP="00460566">
      <w:pPr>
        <w:jc w:val="center"/>
        <w:rPr>
          <w:rFonts w:ascii="Times New Roman" w:hAnsi="Times New Roman" w:cs="Times New Roman"/>
          <w:b/>
          <w:sz w:val="32"/>
          <w:szCs w:val="32"/>
        </w:rPr>
      </w:pPr>
      <w:r w:rsidRPr="00460566">
        <w:rPr>
          <w:rFonts w:ascii="Times New Roman" w:hAnsi="Times New Roman" w:cs="Times New Roman"/>
          <w:b/>
          <w:sz w:val="32"/>
          <w:szCs w:val="32"/>
        </w:rPr>
        <w:t>THE OFFICE OF C</w:t>
      </w:r>
      <w:r w:rsidR="00460566" w:rsidRPr="00460566">
        <w:rPr>
          <w:rFonts w:ascii="Times New Roman" w:hAnsi="Times New Roman" w:cs="Times New Roman"/>
          <w:b/>
          <w:sz w:val="32"/>
          <w:szCs w:val="32"/>
        </w:rPr>
        <w:t xml:space="preserve">ONTRACTING AND </w:t>
      </w:r>
      <w:r w:rsidRPr="00460566">
        <w:rPr>
          <w:rFonts w:ascii="Times New Roman" w:hAnsi="Times New Roman" w:cs="Times New Roman"/>
          <w:b/>
          <w:sz w:val="32"/>
          <w:szCs w:val="32"/>
        </w:rPr>
        <w:t>PROCUREMENT</w:t>
      </w:r>
    </w:p>
    <w:p w:rsidR="00CF1E87" w:rsidRPr="00CF1E87" w:rsidRDefault="00CF1E87" w:rsidP="004E2BCE">
      <w:pPr>
        <w:jc w:val="center"/>
        <w:rPr>
          <w:rFonts w:ascii="Times New Roman" w:hAnsi="Times New Roman" w:cs="Times New Roman"/>
          <w:b/>
          <w:sz w:val="36"/>
          <w:szCs w:val="36"/>
        </w:rPr>
      </w:pPr>
    </w:p>
    <w:p w:rsidR="004E2BCE" w:rsidRPr="00CC2582" w:rsidRDefault="004E2BCE" w:rsidP="004E2BCE">
      <w:pPr>
        <w:jc w:val="center"/>
        <w:rPr>
          <w:rFonts w:ascii="Times New Roman" w:hAnsi="Times New Roman" w:cs="Times New Roman"/>
          <w:b/>
          <w:i/>
          <w:sz w:val="48"/>
          <w:szCs w:val="48"/>
        </w:rPr>
      </w:pPr>
      <w:r w:rsidRPr="00CC2582">
        <w:rPr>
          <w:rFonts w:ascii="Times New Roman" w:hAnsi="Times New Roman" w:cs="Times New Roman"/>
          <w:b/>
          <w:i/>
          <w:sz w:val="48"/>
          <w:szCs w:val="48"/>
        </w:rPr>
        <w:t>NOTICE</w:t>
      </w:r>
      <w:r w:rsidR="00ED12C1" w:rsidRPr="00CC2582">
        <w:rPr>
          <w:rFonts w:ascii="Times New Roman" w:hAnsi="Times New Roman" w:cs="Times New Roman"/>
          <w:b/>
          <w:i/>
          <w:sz w:val="48"/>
          <w:szCs w:val="48"/>
        </w:rPr>
        <w:t xml:space="preserve"> OF</w:t>
      </w:r>
      <w:r w:rsidR="00E84E8E" w:rsidRPr="00CC2582">
        <w:rPr>
          <w:rFonts w:ascii="Times New Roman" w:hAnsi="Times New Roman" w:cs="Times New Roman"/>
          <w:b/>
          <w:i/>
          <w:sz w:val="48"/>
          <w:szCs w:val="48"/>
        </w:rPr>
        <w:t xml:space="preserve"> </w:t>
      </w:r>
      <w:r w:rsidR="009A0104" w:rsidRPr="00CC2582">
        <w:rPr>
          <w:rFonts w:ascii="Times New Roman" w:hAnsi="Times New Roman" w:cs="Times New Roman"/>
          <w:b/>
          <w:i/>
          <w:sz w:val="48"/>
          <w:szCs w:val="48"/>
        </w:rPr>
        <w:t>FUNDING AVAILABILITY</w:t>
      </w:r>
    </w:p>
    <w:p w:rsidR="009A0104" w:rsidRPr="009A0104" w:rsidRDefault="009A0104" w:rsidP="004E2BCE">
      <w:pPr>
        <w:jc w:val="center"/>
        <w:rPr>
          <w:rFonts w:ascii="Times New Roman" w:hAnsi="Times New Roman" w:cs="Times New Roman"/>
          <w:b/>
          <w:i/>
          <w:sz w:val="24"/>
          <w:szCs w:val="52"/>
        </w:rPr>
      </w:pPr>
    </w:p>
    <w:p w:rsidR="004E2BCE" w:rsidRPr="004C3AAD" w:rsidRDefault="004E2BCE" w:rsidP="004E2BCE">
      <w:pPr>
        <w:jc w:val="center"/>
        <w:rPr>
          <w:rFonts w:ascii="Times New Roman" w:hAnsi="Times New Roman" w:cs="Times New Roman"/>
          <w:b/>
          <w:sz w:val="44"/>
          <w:szCs w:val="36"/>
        </w:rPr>
      </w:pPr>
      <w:r w:rsidRPr="004C3AAD">
        <w:rPr>
          <w:rFonts w:ascii="Times New Roman" w:hAnsi="Times New Roman" w:cs="Times New Roman"/>
          <w:b/>
          <w:sz w:val="44"/>
          <w:szCs w:val="36"/>
        </w:rPr>
        <w:t>REQUEST FOR PROPOSALS</w:t>
      </w:r>
      <w:r w:rsidR="00CC2582">
        <w:rPr>
          <w:rFonts w:ascii="Times New Roman" w:hAnsi="Times New Roman" w:cs="Times New Roman"/>
          <w:b/>
          <w:sz w:val="44"/>
          <w:szCs w:val="36"/>
        </w:rPr>
        <w:t xml:space="preserve"> #60000</w:t>
      </w:r>
    </w:p>
    <w:p w:rsidR="004E2BCE" w:rsidRPr="00F36D12" w:rsidRDefault="00C611B0" w:rsidP="004E2BCE">
      <w:pPr>
        <w:jc w:val="center"/>
        <w:rPr>
          <w:rFonts w:ascii="Times New Roman" w:hAnsi="Times New Roman" w:cs="Times New Roman"/>
          <w:b/>
          <w:i/>
          <w:sz w:val="36"/>
          <w:szCs w:val="36"/>
        </w:rPr>
      </w:pPr>
      <w:r>
        <w:rPr>
          <w:rFonts w:ascii="Times New Roman" w:hAnsi="Times New Roman" w:cs="Times New Roman"/>
          <w:b/>
          <w:i/>
          <w:sz w:val="36"/>
          <w:szCs w:val="36"/>
        </w:rPr>
        <w:t xml:space="preserve">2016-2017 </w:t>
      </w:r>
      <w:r w:rsidR="004E2BCE" w:rsidRPr="00F36D12">
        <w:rPr>
          <w:rFonts w:ascii="Times New Roman" w:hAnsi="Times New Roman" w:cs="Times New Roman"/>
          <w:b/>
          <w:i/>
          <w:sz w:val="36"/>
          <w:szCs w:val="36"/>
        </w:rPr>
        <w:t>Emergency Solutions Grant (ESG) Program</w:t>
      </w:r>
    </w:p>
    <w:p w:rsidR="004E2BCE" w:rsidRPr="00662F6E" w:rsidRDefault="004E2BCE" w:rsidP="004E2BCE">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5B60C1F" wp14:editId="03FBC1C7">
                <wp:simplePos x="0" y="0"/>
                <wp:positionH relativeFrom="column">
                  <wp:posOffset>0</wp:posOffset>
                </wp:positionH>
                <wp:positionV relativeFrom="paragraph">
                  <wp:posOffset>99060</wp:posOffset>
                </wp:positionV>
                <wp:extent cx="5934075" cy="0"/>
                <wp:effectExtent l="57150" t="38100" r="47625" b="952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noFill/>
                        <a:ln w="38100" cap="flat" cmpd="sng" algn="ctr">
                          <a:solidFill>
                            <a:schemeClr val="tx1"/>
                          </a:solidFill>
                          <a:prstDash val="solid"/>
                        </a:ln>
                        <a:effectLst>
                          <a:outerShdw blurRad="40000" dist="23000" dir="5400000" rotWithShape="0">
                            <a:srgbClr val="000000">
                              <a:alpha val="35000"/>
                            </a:srgbClr>
                          </a:outerShdw>
                        </a:effectLst>
                      </wps:spPr>
                      <wps:bodyPr/>
                    </wps:wsp>
                  </a:graphicData>
                </a:graphic>
              </wp:anchor>
            </w:drawing>
          </mc:Choice>
          <mc:Fallback>
            <w:pict>
              <v:line w14:anchorId="1F17E0A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8pt" to="467.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" strokecolor="black [3213]" strokeweight="3pt">
                <v:shadow on="t" color="black" opacity="22937f" origin=",.5" offset="0,.63889mm"/>
              </v:line>
            </w:pict>
          </mc:Fallback>
        </mc:AlternateContent>
      </w:r>
    </w:p>
    <w:p w:rsidR="004E2BCE" w:rsidRDefault="004E2BCE" w:rsidP="004E2BCE">
      <w:pPr>
        <w:jc w:val="center"/>
        <w:rPr>
          <w:rFonts w:ascii="Times New Roman" w:hAnsi="Times New Roman" w:cs="Times New Roman"/>
          <w:b/>
          <w:sz w:val="10"/>
          <w:szCs w:val="16"/>
        </w:rPr>
      </w:pPr>
    </w:p>
    <w:p w:rsidR="004E2BCE" w:rsidRPr="00460566" w:rsidRDefault="00CF1E87" w:rsidP="00460566">
      <w:pPr>
        <w:jc w:val="center"/>
        <w:rPr>
          <w:rFonts w:ascii="Times New Roman" w:hAnsi="Times New Roman" w:cs="Times New Roman"/>
          <w:b/>
          <w:sz w:val="24"/>
          <w:szCs w:val="24"/>
        </w:rPr>
      </w:pPr>
      <w:r>
        <w:rPr>
          <w:rFonts w:ascii="Times New Roman" w:hAnsi="Times New Roman" w:cs="Times New Roman"/>
          <w:b/>
          <w:sz w:val="24"/>
          <w:szCs w:val="24"/>
        </w:rPr>
        <w:t xml:space="preserve">ON BEHALF OF THE </w:t>
      </w:r>
      <w:r w:rsidR="004E2BCE" w:rsidRPr="00BE66DC">
        <w:rPr>
          <w:rFonts w:ascii="Times New Roman" w:hAnsi="Times New Roman" w:cs="Times New Roman"/>
          <w:b/>
          <w:sz w:val="28"/>
          <w:szCs w:val="28"/>
        </w:rPr>
        <w:t>C</w:t>
      </w:r>
      <w:r w:rsidR="004E2BCE" w:rsidRPr="00D3400F">
        <w:rPr>
          <w:rFonts w:ascii="Times New Roman" w:hAnsi="Times New Roman" w:cs="Times New Roman"/>
          <w:b/>
          <w:sz w:val="24"/>
          <w:szCs w:val="28"/>
        </w:rPr>
        <w:t xml:space="preserve">ITY OF </w:t>
      </w:r>
      <w:r w:rsidR="004E2BCE" w:rsidRPr="00BE66DC">
        <w:rPr>
          <w:rFonts w:ascii="Times New Roman" w:hAnsi="Times New Roman" w:cs="Times New Roman"/>
          <w:b/>
          <w:sz w:val="28"/>
          <w:szCs w:val="28"/>
        </w:rPr>
        <w:t>D</w:t>
      </w:r>
      <w:r w:rsidR="004E2BCE" w:rsidRPr="00D3400F">
        <w:rPr>
          <w:rFonts w:ascii="Times New Roman" w:hAnsi="Times New Roman" w:cs="Times New Roman"/>
          <w:b/>
          <w:sz w:val="24"/>
          <w:szCs w:val="28"/>
        </w:rPr>
        <w:t>ETROIT</w:t>
      </w:r>
    </w:p>
    <w:p w:rsidR="004E2BCE" w:rsidRPr="00D3400F" w:rsidRDefault="00D32480" w:rsidP="004E2BCE">
      <w:pPr>
        <w:jc w:val="center"/>
        <w:rPr>
          <w:rFonts w:ascii="Times New Roman" w:hAnsi="Times New Roman" w:cs="Times New Roman"/>
          <w:b/>
          <w:sz w:val="24"/>
          <w:szCs w:val="28"/>
        </w:rPr>
      </w:pPr>
      <w:r>
        <w:rPr>
          <w:rFonts w:ascii="Times New Roman" w:hAnsi="Times New Roman" w:cs="Times New Roman"/>
          <w:b/>
          <w:sz w:val="28"/>
          <w:szCs w:val="28"/>
        </w:rPr>
        <w:t>Housing and Revitalization Department</w:t>
      </w:r>
    </w:p>
    <w:p w:rsidR="004E2BCE" w:rsidRPr="00D3400F" w:rsidRDefault="00DF33C8" w:rsidP="004E2BCE">
      <w:pPr>
        <w:jc w:val="center"/>
        <w:rPr>
          <w:rFonts w:ascii="Times New Roman" w:hAnsi="Times New Roman" w:cs="Times New Roman"/>
          <w:b/>
          <w:sz w:val="24"/>
          <w:szCs w:val="28"/>
        </w:rPr>
      </w:pPr>
      <w:r>
        <w:rPr>
          <w:rFonts w:ascii="Times New Roman" w:hAnsi="Times New Roman" w:cs="Times New Roman"/>
          <w:b/>
          <w:sz w:val="24"/>
          <w:szCs w:val="28"/>
        </w:rPr>
        <w:t>Mike Duggan</w:t>
      </w:r>
      <w:r w:rsidR="004E2BCE" w:rsidRPr="00D3400F">
        <w:rPr>
          <w:rFonts w:ascii="Times New Roman" w:hAnsi="Times New Roman" w:cs="Times New Roman"/>
          <w:b/>
          <w:sz w:val="24"/>
          <w:szCs w:val="28"/>
        </w:rPr>
        <w:t>, Mayor</w:t>
      </w:r>
    </w:p>
    <w:p w:rsidR="004E2BCE" w:rsidRDefault="00D32480" w:rsidP="004E2BCE">
      <w:pPr>
        <w:jc w:val="center"/>
        <w:rPr>
          <w:rFonts w:ascii="Times New Roman" w:hAnsi="Times New Roman" w:cs="Times New Roman"/>
          <w:b/>
          <w:sz w:val="24"/>
          <w:szCs w:val="28"/>
        </w:rPr>
      </w:pPr>
      <w:r>
        <w:rPr>
          <w:rFonts w:ascii="Times New Roman" w:hAnsi="Times New Roman" w:cs="Times New Roman"/>
          <w:b/>
          <w:sz w:val="24"/>
          <w:szCs w:val="28"/>
        </w:rPr>
        <w:t>Arthur Jemison, Director</w:t>
      </w:r>
    </w:p>
    <w:p w:rsidR="004E2BCE" w:rsidRPr="00F43BF5" w:rsidRDefault="004E2BCE" w:rsidP="00D95C89">
      <w:pPr>
        <w:rPr>
          <w:rFonts w:ascii="Times New Roman" w:hAnsi="Times New Roman" w:cs="Times New Roman"/>
          <w:b/>
          <w:sz w:val="24"/>
          <w:szCs w:val="24"/>
        </w:rPr>
      </w:pPr>
    </w:p>
    <w:p w:rsidR="004E2BCE" w:rsidRPr="00D95C89" w:rsidRDefault="00541295" w:rsidP="004E2BCE">
      <w:pPr>
        <w:jc w:val="center"/>
        <w:rPr>
          <w:rFonts w:ascii="Times New Roman" w:hAnsi="Times New Roman" w:cs="Times New Roman"/>
          <w:b/>
          <w:sz w:val="28"/>
          <w:szCs w:val="28"/>
        </w:rPr>
      </w:pPr>
      <w:r w:rsidRPr="00D95C89">
        <w:rPr>
          <w:rFonts w:ascii="Times New Roman" w:hAnsi="Times New Roman" w:cs="Times New Roman"/>
          <w:b/>
          <w:sz w:val="28"/>
          <w:szCs w:val="28"/>
        </w:rPr>
        <w:t>PROPOSAL DUE DATE</w:t>
      </w:r>
      <w:r w:rsidR="00A073A5" w:rsidRPr="00D95C89">
        <w:rPr>
          <w:rFonts w:ascii="Times New Roman" w:hAnsi="Times New Roman" w:cs="Times New Roman"/>
          <w:b/>
          <w:sz w:val="28"/>
          <w:szCs w:val="28"/>
        </w:rPr>
        <w:t>/TIME</w:t>
      </w:r>
    </w:p>
    <w:p w:rsidR="004E2BCE" w:rsidRDefault="00DC1FE9" w:rsidP="000F6183">
      <w:pPr>
        <w:jc w:val="center"/>
        <w:rPr>
          <w:rFonts w:ascii="Times New Roman" w:hAnsi="Times New Roman" w:cs="Times New Roman"/>
          <w:sz w:val="32"/>
          <w:szCs w:val="24"/>
        </w:rPr>
      </w:pPr>
      <w:r>
        <w:rPr>
          <w:rFonts w:ascii="Times New Roman" w:hAnsi="Times New Roman" w:cs="Times New Roman"/>
          <w:sz w:val="32"/>
          <w:szCs w:val="24"/>
        </w:rPr>
        <w:t>July 15, 2016</w:t>
      </w:r>
      <w:r w:rsidR="00D95C89">
        <w:rPr>
          <w:rFonts w:ascii="Times New Roman" w:hAnsi="Times New Roman" w:cs="Times New Roman"/>
          <w:sz w:val="32"/>
          <w:szCs w:val="24"/>
        </w:rPr>
        <w:t>,</w:t>
      </w:r>
      <w:r w:rsidR="00B933C8">
        <w:rPr>
          <w:rFonts w:ascii="Times New Roman" w:hAnsi="Times New Roman" w:cs="Times New Roman"/>
          <w:sz w:val="32"/>
          <w:szCs w:val="24"/>
        </w:rPr>
        <w:t xml:space="preserve"> 4:00pm</w:t>
      </w:r>
    </w:p>
    <w:p w:rsidR="003D0729" w:rsidRPr="006A0A08" w:rsidRDefault="003D0729" w:rsidP="000F6183">
      <w:pPr>
        <w:jc w:val="center"/>
        <w:rPr>
          <w:rFonts w:ascii="Times New Roman" w:hAnsi="Times New Roman" w:cs="Times New Roman"/>
          <w:sz w:val="20"/>
          <w:szCs w:val="20"/>
        </w:rPr>
      </w:pPr>
    </w:p>
    <w:p w:rsidR="006A0A08" w:rsidRDefault="00C611B0" w:rsidP="000F6183">
      <w:pPr>
        <w:jc w:val="center"/>
        <w:rPr>
          <w:rFonts w:ascii="Times New Roman" w:hAnsi="Times New Roman" w:cs="Times New Roman"/>
          <w:b/>
          <w:sz w:val="28"/>
          <w:szCs w:val="28"/>
        </w:rPr>
      </w:pPr>
      <w:r>
        <w:rPr>
          <w:rFonts w:ascii="Times New Roman" w:hAnsi="Times New Roman" w:cs="Times New Roman"/>
          <w:b/>
          <w:sz w:val="28"/>
          <w:szCs w:val="28"/>
        </w:rPr>
        <w:t xml:space="preserve">RFP#60000, 2016-2017, ESG </w:t>
      </w:r>
      <w:r w:rsidRPr="00C611B0">
        <w:rPr>
          <w:rFonts w:ascii="Times New Roman" w:hAnsi="Times New Roman" w:cs="Times New Roman"/>
          <w:b/>
          <w:sz w:val="28"/>
          <w:szCs w:val="28"/>
        </w:rPr>
        <w:t xml:space="preserve">Questions Submission due date is </w:t>
      </w:r>
    </w:p>
    <w:p w:rsidR="00C611B0" w:rsidRPr="00C611B0" w:rsidRDefault="00C611B0" w:rsidP="000F6183">
      <w:pPr>
        <w:jc w:val="center"/>
        <w:rPr>
          <w:rFonts w:ascii="Times New Roman" w:hAnsi="Times New Roman" w:cs="Times New Roman"/>
          <w:b/>
          <w:sz w:val="28"/>
          <w:szCs w:val="28"/>
        </w:rPr>
      </w:pPr>
      <w:r w:rsidRPr="00C611B0">
        <w:rPr>
          <w:rFonts w:ascii="Times New Roman" w:hAnsi="Times New Roman" w:cs="Times New Roman"/>
          <w:b/>
          <w:sz w:val="28"/>
          <w:szCs w:val="28"/>
        </w:rPr>
        <w:t>5:00 p.m., Friday, June 17, 2016</w:t>
      </w:r>
    </w:p>
    <w:p w:rsidR="00CF1E87" w:rsidRPr="00C611B0" w:rsidRDefault="00C611B0" w:rsidP="00C611B0">
      <w:pPr>
        <w:rPr>
          <w:rFonts w:ascii="Times New Roman" w:hAnsi="Times New Roman" w:cs="Times New Roman"/>
          <w:sz w:val="24"/>
          <w:szCs w:val="24"/>
        </w:rPr>
      </w:pPr>
      <w:r w:rsidRPr="00C611B0">
        <w:rPr>
          <w:rFonts w:ascii="Times New Roman" w:hAnsi="Times New Roman" w:cs="Times New Roman"/>
          <w:sz w:val="24"/>
          <w:szCs w:val="24"/>
        </w:rPr>
        <w:t xml:space="preserve">RFP#60000, 2016-2017 ESG </w:t>
      </w:r>
      <w:r w:rsidR="00CF1E87" w:rsidRPr="00C611B0">
        <w:rPr>
          <w:rFonts w:ascii="Times New Roman" w:hAnsi="Times New Roman" w:cs="Times New Roman"/>
          <w:sz w:val="24"/>
          <w:szCs w:val="24"/>
        </w:rPr>
        <w:t xml:space="preserve">Questions </w:t>
      </w:r>
      <w:r w:rsidRPr="00C611B0">
        <w:rPr>
          <w:rFonts w:ascii="Times New Roman" w:hAnsi="Times New Roman" w:cs="Times New Roman"/>
          <w:sz w:val="24"/>
          <w:szCs w:val="24"/>
        </w:rPr>
        <w:t xml:space="preserve">must be submitted online www.BidSync.com </w:t>
      </w:r>
      <w:r w:rsidR="00CF1E87" w:rsidRPr="00C611B0">
        <w:rPr>
          <w:rFonts w:ascii="Times New Roman" w:hAnsi="Times New Roman" w:cs="Times New Roman"/>
          <w:sz w:val="24"/>
          <w:szCs w:val="24"/>
        </w:rPr>
        <w:t xml:space="preserve">and Answers will be posted on RFP#60000, Q&amp;A Section, at </w:t>
      </w:r>
      <w:hyperlink r:id="rId7" w:history="1">
        <w:r w:rsidR="00CF1E87" w:rsidRPr="00C611B0">
          <w:rPr>
            <w:rStyle w:val="Hyperlink"/>
            <w:rFonts w:ascii="Times New Roman" w:hAnsi="Times New Roman" w:cs="Times New Roman"/>
            <w:sz w:val="24"/>
            <w:szCs w:val="24"/>
          </w:rPr>
          <w:t>www.bidsync.com</w:t>
        </w:r>
      </w:hyperlink>
    </w:p>
    <w:p w:rsidR="00D95C89" w:rsidRPr="006A0A08" w:rsidRDefault="00D95C89" w:rsidP="000F6183">
      <w:pPr>
        <w:jc w:val="center"/>
        <w:rPr>
          <w:rFonts w:ascii="Times New Roman" w:hAnsi="Times New Roman" w:cs="Times New Roman"/>
          <w:sz w:val="20"/>
          <w:szCs w:val="20"/>
        </w:rPr>
      </w:pPr>
    </w:p>
    <w:p w:rsidR="003D0729" w:rsidRPr="00D95C89" w:rsidRDefault="00C761B5" w:rsidP="000F6183">
      <w:pPr>
        <w:jc w:val="center"/>
        <w:rPr>
          <w:rFonts w:ascii="Times New Roman" w:hAnsi="Times New Roman" w:cs="Times New Roman"/>
          <w:b/>
          <w:sz w:val="28"/>
          <w:szCs w:val="24"/>
        </w:rPr>
      </w:pPr>
      <w:r w:rsidRPr="00D95C89">
        <w:rPr>
          <w:rFonts w:ascii="Times New Roman" w:hAnsi="Times New Roman" w:cs="Times New Roman"/>
          <w:b/>
          <w:sz w:val="28"/>
          <w:szCs w:val="24"/>
        </w:rPr>
        <w:t xml:space="preserve">MANDATORY </w:t>
      </w:r>
      <w:r w:rsidR="00D95C89">
        <w:rPr>
          <w:rFonts w:ascii="Times New Roman" w:hAnsi="Times New Roman" w:cs="Times New Roman"/>
          <w:b/>
          <w:sz w:val="28"/>
          <w:szCs w:val="24"/>
        </w:rPr>
        <w:t>PRE-PROPOSAL</w:t>
      </w:r>
      <w:r w:rsidRPr="00D95C89">
        <w:rPr>
          <w:rFonts w:ascii="Times New Roman" w:hAnsi="Times New Roman" w:cs="Times New Roman"/>
          <w:b/>
          <w:sz w:val="28"/>
          <w:szCs w:val="24"/>
        </w:rPr>
        <w:t xml:space="preserve"> CONFERENCE</w:t>
      </w:r>
    </w:p>
    <w:p w:rsidR="00507C28" w:rsidRDefault="00D95C89" w:rsidP="00507C28">
      <w:pPr>
        <w:jc w:val="center"/>
        <w:rPr>
          <w:rFonts w:ascii="Times New Roman" w:hAnsi="Times New Roman" w:cs="Times New Roman"/>
          <w:sz w:val="28"/>
          <w:szCs w:val="24"/>
        </w:rPr>
      </w:pPr>
      <w:r>
        <w:rPr>
          <w:rFonts w:ascii="Times New Roman" w:hAnsi="Times New Roman" w:cs="Times New Roman"/>
          <w:sz w:val="28"/>
          <w:szCs w:val="24"/>
        </w:rPr>
        <w:t>TUESDAY, JUNE</w:t>
      </w:r>
      <w:r w:rsidR="00C761B5" w:rsidRPr="00C761B5">
        <w:rPr>
          <w:rFonts w:ascii="Times New Roman" w:hAnsi="Times New Roman" w:cs="Times New Roman"/>
          <w:sz w:val="28"/>
          <w:szCs w:val="24"/>
        </w:rPr>
        <w:t xml:space="preserve"> 21</w:t>
      </w:r>
      <w:r w:rsidR="00C761B5" w:rsidRPr="00C761B5">
        <w:rPr>
          <w:rFonts w:ascii="Times New Roman" w:hAnsi="Times New Roman" w:cs="Times New Roman"/>
          <w:sz w:val="28"/>
          <w:szCs w:val="24"/>
          <w:vertAlign w:val="superscript"/>
        </w:rPr>
        <w:t>st</w:t>
      </w:r>
      <w:r w:rsidR="00C761B5" w:rsidRPr="00C761B5">
        <w:rPr>
          <w:rFonts w:ascii="Times New Roman" w:hAnsi="Times New Roman" w:cs="Times New Roman"/>
          <w:sz w:val="28"/>
          <w:szCs w:val="24"/>
        </w:rPr>
        <w:t>, 2016 at 10:00</w:t>
      </w:r>
      <w:r>
        <w:rPr>
          <w:rFonts w:ascii="Times New Roman" w:hAnsi="Times New Roman" w:cs="Times New Roman"/>
          <w:sz w:val="28"/>
          <w:szCs w:val="24"/>
        </w:rPr>
        <w:t xml:space="preserve"> </w:t>
      </w:r>
      <w:r w:rsidR="00C761B5" w:rsidRPr="00C761B5">
        <w:rPr>
          <w:rFonts w:ascii="Times New Roman" w:hAnsi="Times New Roman" w:cs="Times New Roman"/>
          <w:sz w:val="28"/>
          <w:szCs w:val="24"/>
        </w:rPr>
        <w:t>a</w:t>
      </w:r>
      <w:r>
        <w:rPr>
          <w:rFonts w:ascii="Times New Roman" w:hAnsi="Times New Roman" w:cs="Times New Roman"/>
          <w:sz w:val="28"/>
          <w:szCs w:val="24"/>
        </w:rPr>
        <w:t>.</w:t>
      </w:r>
      <w:r w:rsidR="00C761B5" w:rsidRPr="00C761B5">
        <w:rPr>
          <w:rFonts w:ascii="Times New Roman" w:hAnsi="Times New Roman" w:cs="Times New Roman"/>
          <w:sz w:val="28"/>
          <w:szCs w:val="24"/>
        </w:rPr>
        <w:t>m</w:t>
      </w:r>
      <w:r>
        <w:rPr>
          <w:rFonts w:ascii="Times New Roman" w:hAnsi="Times New Roman" w:cs="Times New Roman"/>
          <w:sz w:val="28"/>
          <w:szCs w:val="24"/>
        </w:rPr>
        <w:t>.</w:t>
      </w:r>
      <w:r w:rsidR="00507C28">
        <w:rPr>
          <w:rFonts w:ascii="Times New Roman" w:hAnsi="Times New Roman" w:cs="Times New Roman"/>
          <w:sz w:val="28"/>
          <w:szCs w:val="24"/>
        </w:rPr>
        <w:t>—location to be determined</w:t>
      </w:r>
    </w:p>
    <w:p w:rsidR="00C611B0" w:rsidRPr="006A0A08" w:rsidRDefault="00C611B0" w:rsidP="00507C28">
      <w:pPr>
        <w:jc w:val="center"/>
        <w:rPr>
          <w:rFonts w:ascii="Times New Roman" w:hAnsi="Times New Roman" w:cs="Times New Roman"/>
          <w:sz w:val="20"/>
          <w:szCs w:val="20"/>
        </w:rPr>
      </w:pPr>
    </w:p>
    <w:p w:rsidR="00460566" w:rsidRDefault="00C611B0" w:rsidP="00C611B0">
      <w:pPr>
        <w:rPr>
          <w:rFonts w:ascii="Times New Roman" w:hAnsi="Times New Roman" w:cs="Times New Roman"/>
          <w:sz w:val="24"/>
          <w:szCs w:val="24"/>
        </w:rPr>
      </w:pPr>
      <w:r w:rsidRPr="00C611B0">
        <w:rPr>
          <w:rFonts w:ascii="Times New Roman" w:hAnsi="Times New Roman" w:cs="Times New Roman"/>
          <w:sz w:val="24"/>
          <w:szCs w:val="24"/>
        </w:rPr>
        <w:t>RFP#60000 2016-2017 ESG Questions and Answers will be conveyed at the Mandatory Pre-Proposal Conference.</w:t>
      </w:r>
      <w:r>
        <w:rPr>
          <w:rFonts w:ascii="Times New Roman" w:hAnsi="Times New Roman" w:cs="Times New Roman"/>
          <w:sz w:val="24"/>
          <w:szCs w:val="24"/>
        </w:rPr>
        <w:t xml:space="preserve"> </w:t>
      </w:r>
      <w:r w:rsidR="00CF1E87" w:rsidRPr="000F6183">
        <w:rPr>
          <w:rFonts w:ascii="Times New Roman" w:hAnsi="Times New Roman" w:cs="Times New Roman"/>
          <w:sz w:val="24"/>
          <w:szCs w:val="24"/>
        </w:rPr>
        <w:t>For further information about RFP</w:t>
      </w:r>
      <w:r w:rsidR="00CF1E87">
        <w:rPr>
          <w:rFonts w:ascii="Times New Roman" w:hAnsi="Times New Roman" w:cs="Times New Roman"/>
          <w:sz w:val="24"/>
          <w:szCs w:val="24"/>
        </w:rPr>
        <w:t>#60000</w:t>
      </w:r>
      <w:r w:rsidR="00460566">
        <w:rPr>
          <w:rFonts w:ascii="Times New Roman" w:hAnsi="Times New Roman" w:cs="Times New Roman"/>
          <w:sz w:val="24"/>
          <w:szCs w:val="24"/>
        </w:rPr>
        <w:t xml:space="preserve">, </w:t>
      </w:r>
      <w:r w:rsidR="00CF1E87">
        <w:rPr>
          <w:rFonts w:ascii="Times New Roman" w:hAnsi="Times New Roman" w:cs="Times New Roman"/>
          <w:sz w:val="24"/>
          <w:szCs w:val="24"/>
        </w:rPr>
        <w:t>contact</w:t>
      </w:r>
      <w:r w:rsidR="00460566">
        <w:rPr>
          <w:rFonts w:ascii="Times New Roman" w:hAnsi="Times New Roman" w:cs="Times New Roman"/>
          <w:sz w:val="24"/>
          <w:szCs w:val="24"/>
        </w:rPr>
        <w:t>:</w:t>
      </w:r>
    </w:p>
    <w:p w:rsidR="00460566" w:rsidRDefault="00460566" w:rsidP="006A0A08">
      <w:pPr>
        <w:jc w:val="both"/>
        <w:rPr>
          <w:rFonts w:ascii="Times New Roman" w:hAnsi="Times New Roman" w:cs="Times New Roman"/>
          <w:sz w:val="24"/>
          <w:szCs w:val="24"/>
        </w:rPr>
      </w:pPr>
      <w:r>
        <w:rPr>
          <w:rFonts w:ascii="Times New Roman" w:hAnsi="Times New Roman" w:cs="Times New Roman"/>
          <w:sz w:val="24"/>
          <w:szCs w:val="24"/>
        </w:rPr>
        <w:t>Elizabeth C. Ayana Johnson, Office of Contracting and Procurement,</w:t>
      </w:r>
      <w:r w:rsidR="006A0A08">
        <w:rPr>
          <w:rFonts w:ascii="Times New Roman" w:hAnsi="Times New Roman" w:cs="Times New Roman"/>
          <w:sz w:val="24"/>
          <w:szCs w:val="24"/>
        </w:rPr>
        <w:t xml:space="preserve"> </w:t>
      </w:r>
      <w:r>
        <w:rPr>
          <w:rFonts w:ascii="Times New Roman" w:hAnsi="Times New Roman" w:cs="Times New Roman"/>
          <w:sz w:val="24"/>
          <w:szCs w:val="24"/>
        </w:rPr>
        <w:t xml:space="preserve">Office of the Chief Financial Officer at </w:t>
      </w:r>
      <w:hyperlink r:id="rId8" w:history="1">
        <w:r w:rsidRPr="0039110B">
          <w:rPr>
            <w:rStyle w:val="Hyperlink"/>
            <w:rFonts w:ascii="Times New Roman" w:hAnsi="Times New Roman" w:cs="Times New Roman"/>
            <w:sz w:val="24"/>
            <w:szCs w:val="24"/>
          </w:rPr>
          <w:t>section3compliance@detroitmi.gov</w:t>
        </w:r>
      </w:hyperlink>
    </w:p>
    <w:p w:rsidR="00B933C8" w:rsidRPr="00460566" w:rsidRDefault="00CF1E87" w:rsidP="00460566">
      <w:pPr>
        <w:jc w:val="both"/>
        <w:rPr>
          <w:rFonts w:ascii="Times New Roman" w:hAnsi="Times New Roman" w:cs="Times New Roman"/>
          <w:sz w:val="24"/>
          <w:szCs w:val="24"/>
        </w:rPr>
      </w:pPr>
      <w:r>
        <w:rPr>
          <w:rFonts w:ascii="Times New Roman" w:hAnsi="Times New Roman" w:cs="Times New Roman"/>
          <w:sz w:val="24"/>
          <w:szCs w:val="24"/>
        </w:rPr>
        <w:t xml:space="preserve"> </w:t>
      </w:r>
    </w:p>
    <w:p w:rsidR="004E2BCE" w:rsidRPr="00CE264F" w:rsidRDefault="004E2BCE" w:rsidP="004E2BCE">
      <w:pPr>
        <w:jc w:val="center"/>
        <w:rPr>
          <w:rFonts w:ascii="Times New Roman" w:hAnsi="Times New Roman" w:cs="Times New Roman"/>
          <w:b/>
          <w:sz w:val="28"/>
          <w:szCs w:val="24"/>
          <w:u w:val="single"/>
        </w:rPr>
      </w:pPr>
      <w:r w:rsidRPr="00CE264F">
        <w:rPr>
          <w:rFonts w:ascii="Times New Roman" w:hAnsi="Times New Roman" w:cs="Times New Roman"/>
          <w:b/>
          <w:sz w:val="28"/>
          <w:szCs w:val="24"/>
          <w:u w:val="single"/>
        </w:rPr>
        <w:t>EMERGENCY SOLUTIONS GRANT OVERVIEW</w:t>
      </w:r>
    </w:p>
    <w:p w:rsidR="004E2BCE" w:rsidRPr="00F43BF5" w:rsidRDefault="004E2BCE" w:rsidP="004E2BCE">
      <w:pPr>
        <w:jc w:val="both"/>
        <w:rPr>
          <w:rFonts w:ascii="Times New Roman" w:hAnsi="Times New Roman" w:cs="Times New Roman"/>
          <w:sz w:val="24"/>
          <w:szCs w:val="24"/>
        </w:rPr>
      </w:pPr>
    </w:p>
    <w:p w:rsidR="00557D9C" w:rsidRDefault="004E2BCE" w:rsidP="004E2BCE">
      <w:pPr>
        <w:jc w:val="both"/>
        <w:rPr>
          <w:rFonts w:ascii="Times New Roman" w:hAnsi="Times New Roman" w:cs="Times New Roman"/>
          <w:sz w:val="24"/>
          <w:szCs w:val="24"/>
        </w:rPr>
      </w:pPr>
      <w:r w:rsidRPr="000F6183">
        <w:rPr>
          <w:rFonts w:ascii="Times New Roman" w:hAnsi="Times New Roman" w:cs="Times New Roman"/>
          <w:sz w:val="24"/>
          <w:szCs w:val="24"/>
        </w:rPr>
        <w:t>The City of Detroit, t</w:t>
      </w:r>
      <w:r w:rsidR="00D32480">
        <w:rPr>
          <w:rFonts w:ascii="Times New Roman" w:hAnsi="Times New Roman" w:cs="Times New Roman"/>
          <w:sz w:val="24"/>
          <w:szCs w:val="24"/>
        </w:rPr>
        <w:t>hrough the Department of Housing and Revitalization (HRD</w:t>
      </w:r>
      <w:r w:rsidR="00681F78" w:rsidRPr="000F6183">
        <w:rPr>
          <w:rFonts w:ascii="Times New Roman" w:hAnsi="Times New Roman" w:cs="Times New Roman"/>
          <w:sz w:val="24"/>
          <w:szCs w:val="24"/>
        </w:rPr>
        <w:t xml:space="preserve">), received </w:t>
      </w:r>
      <w:r w:rsidR="00D734D7" w:rsidRPr="000F6183">
        <w:rPr>
          <w:rFonts w:ascii="Times New Roman" w:hAnsi="Times New Roman" w:cs="Times New Roman"/>
          <w:sz w:val="24"/>
          <w:szCs w:val="24"/>
        </w:rPr>
        <w:t xml:space="preserve">a </w:t>
      </w:r>
      <w:r w:rsidRPr="000F6183">
        <w:rPr>
          <w:rFonts w:ascii="Times New Roman" w:hAnsi="Times New Roman" w:cs="Times New Roman"/>
          <w:sz w:val="24"/>
          <w:szCs w:val="24"/>
        </w:rPr>
        <w:t>Federal Emergency Solutions Grant (ESG) award for</w:t>
      </w:r>
      <w:r w:rsidR="00D734D7" w:rsidRPr="000F6183">
        <w:rPr>
          <w:rFonts w:ascii="Times New Roman" w:hAnsi="Times New Roman" w:cs="Times New Roman"/>
          <w:b/>
          <w:sz w:val="24"/>
          <w:szCs w:val="24"/>
        </w:rPr>
        <w:t xml:space="preserve"> </w:t>
      </w:r>
      <w:r w:rsidRPr="000F6183">
        <w:rPr>
          <w:rFonts w:ascii="Times New Roman" w:hAnsi="Times New Roman" w:cs="Times New Roman"/>
          <w:sz w:val="24"/>
          <w:szCs w:val="24"/>
        </w:rPr>
        <w:t>from the U.S. Department of Housing &amp; Urban Development (HUD)</w:t>
      </w:r>
      <w:r w:rsidR="00FC4AC4" w:rsidRPr="000F6183">
        <w:rPr>
          <w:rFonts w:ascii="Times New Roman" w:hAnsi="Times New Roman" w:cs="Times New Roman"/>
          <w:sz w:val="24"/>
          <w:szCs w:val="24"/>
        </w:rPr>
        <w:t xml:space="preserve"> in the amount of </w:t>
      </w:r>
      <w:r w:rsidR="005D405B" w:rsidRPr="00C761B5">
        <w:rPr>
          <w:rFonts w:ascii="Times New Roman" w:hAnsi="Times New Roman" w:cs="Times New Roman"/>
          <w:b/>
          <w:sz w:val="24"/>
          <w:szCs w:val="24"/>
        </w:rPr>
        <w:t>$</w:t>
      </w:r>
      <w:r w:rsidR="008E669A" w:rsidRPr="00C761B5">
        <w:rPr>
          <w:rFonts w:ascii="Times New Roman" w:hAnsi="Times New Roman" w:cs="Times New Roman"/>
          <w:b/>
          <w:sz w:val="24"/>
          <w:szCs w:val="24"/>
        </w:rPr>
        <w:t>2,838,335.00</w:t>
      </w:r>
      <w:r w:rsidR="00FC4AC4" w:rsidRPr="000F6183">
        <w:rPr>
          <w:rFonts w:ascii="Times New Roman" w:hAnsi="Times New Roman" w:cs="Times New Roman"/>
          <w:sz w:val="24"/>
          <w:szCs w:val="24"/>
        </w:rPr>
        <w:t xml:space="preserve"> most</w:t>
      </w:r>
      <w:r w:rsidR="000C2A44" w:rsidRPr="000F6183">
        <w:rPr>
          <w:rFonts w:ascii="Times New Roman" w:hAnsi="Times New Roman" w:cs="Times New Roman"/>
          <w:sz w:val="24"/>
          <w:szCs w:val="24"/>
        </w:rPr>
        <w:t xml:space="preserve"> of which the City will sub-grant to qual</w:t>
      </w:r>
      <w:r w:rsidR="00D734D7" w:rsidRPr="000F6183">
        <w:rPr>
          <w:rFonts w:ascii="Times New Roman" w:hAnsi="Times New Roman" w:cs="Times New Roman"/>
          <w:sz w:val="24"/>
          <w:szCs w:val="24"/>
        </w:rPr>
        <w:t>ified nonprof</w:t>
      </w:r>
      <w:r w:rsidR="001475DE" w:rsidRPr="000F6183">
        <w:rPr>
          <w:rFonts w:ascii="Times New Roman" w:hAnsi="Times New Roman" w:cs="Times New Roman"/>
          <w:sz w:val="24"/>
          <w:szCs w:val="24"/>
        </w:rPr>
        <w:t xml:space="preserve">it organizations.  </w:t>
      </w:r>
      <w:r w:rsidR="000C2A44" w:rsidRPr="000F6183">
        <w:rPr>
          <w:rFonts w:ascii="Times New Roman" w:hAnsi="Times New Roman" w:cs="Times New Roman"/>
          <w:sz w:val="24"/>
          <w:szCs w:val="24"/>
        </w:rPr>
        <w:t>Of this amount,</w:t>
      </w:r>
      <w:r w:rsidR="00D734D7" w:rsidRPr="000F6183">
        <w:rPr>
          <w:rFonts w:ascii="Times New Roman" w:hAnsi="Times New Roman" w:cs="Times New Roman"/>
          <w:sz w:val="24"/>
          <w:szCs w:val="24"/>
        </w:rPr>
        <w:t xml:space="preserve"> the City will retain </w:t>
      </w:r>
      <w:r w:rsidR="000C2A44" w:rsidRPr="000F6183">
        <w:rPr>
          <w:rFonts w:ascii="Times New Roman" w:hAnsi="Times New Roman" w:cs="Times New Roman"/>
          <w:b/>
          <w:sz w:val="24"/>
          <w:szCs w:val="24"/>
        </w:rPr>
        <w:t>$</w:t>
      </w:r>
      <w:r w:rsidR="008E669A">
        <w:rPr>
          <w:rFonts w:ascii="Times New Roman" w:hAnsi="Times New Roman" w:cs="Times New Roman"/>
          <w:b/>
          <w:sz w:val="24"/>
          <w:szCs w:val="24"/>
        </w:rPr>
        <w:t>212,875</w:t>
      </w:r>
      <w:r w:rsidR="00C761B5">
        <w:rPr>
          <w:rFonts w:ascii="Times New Roman" w:hAnsi="Times New Roman" w:cs="Times New Roman"/>
          <w:b/>
          <w:sz w:val="24"/>
          <w:szCs w:val="24"/>
        </w:rPr>
        <w:t>.13</w:t>
      </w:r>
      <w:r w:rsidR="000C2A44" w:rsidRPr="000F6183">
        <w:rPr>
          <w:rFonts w:ascii="Times New Roman" w:hAnsi="Times New Roman" w:cs="Times New Roman"/>
          <w:sz w:val="24"/>
          <w:szCs w:val="24"/>
        </w:rPr>
        <w:t xml:space="preserve"> for its administrative costs</w:t>
      </w:r>
      <w:r w:rsidR="00D734D7" w:rsidRPr="000F6183">
        <w:rPr>
          <w:rFonts w:ascii="Times New Roman" w:hAnsi="Times New Roman" w:cs="Times New Roman"/>
          <w:sz w:val="24"/>
          <w:szCs w:val="24"/>
        </w:rPr>
        <w:t xml:space="preserve">, </w:t>
      </w:r>
      <w:r w:rsidR="005D405B">
        <w:rPr>
          <w:rFonts w:ascii="Times New Roman" w:hAnsi="Times New Roman" w:cs="Times New Roman"/>
          <w:b/>
          <w:sz w:val="24"/>
          <w:szCs w:val="24"/>
        </w:rPr>
        <w:t>$1</w:t>
      </w:r>
      <w:r w:rsidR="00FC4AC4" w:rsidRPr="000F6183">
        <w:rPr>
          <w:rFonts w:ascii="Times New Roman" w:hAnsi="Times New Roman" w:cs="Times New Roman"/>
          <w:b/>
          <w:sz w:val="24"/>
          <w:szCs w:val="24"/>
        </w:rPr>
        <w:t>00,000.00</w:t>
      </w:r>
      <w:r w:rsidR="008E669A">
        <w:rPr>
          <w:rFonts w:ascii="Times New Roman" w:hAnsi="Times New Roman" w:cs="Times New Roman"/>
          <w:sz w:val="24"/>
          <w:szCs w:val="24"/>
        </w:rPr>
        <w:t xml:space="preserve"> to support the</w:t>
      </w:r>
      <w:r w:rsidR="00CC032F">
        <w:rPr>
          <w:rFonts w:ascii="Times New Roman" w:hAnsi="Times New Roman" w:cs="Times New Roman"/>
          <w:sz w:val="24"/>
          <w:szCs w:val="24"/>
        </w:rPr>
        <w:t xml:space="preserve"> d</w:t>
      </w:r>
      <w:r w:rsidR="005D405B">
        <w:rPr>
          <w:rFonts w:ascii="Times New Roman" w:hAnsi="Times New Roman" w:cs="Times New Roman"/>
          <w:sz w:val="24"/>
          <w:szCs w:val="24"/>
        </w:rPr>
        <w:t>iversion</w:t>
      </w:r>
      <w:r w:rsidR="00CC032F">
        <w:rPr>
          <w:rFonts w:ascii="Times New Roman" w:hAnsi="Times New Roman" w:cs="Times New Roman"/>
          <w:sz w:val="24"/>
          <w:szCs w:val="24"/>
        </w:rPr>
        <w:t xml:space="preserve"> pilot program</w:t>
      </w:r>
      <w:r w:rsidR="009C6368" w:rsidRPr="000F6183">
        <w:rPr>
          <w:rFonts w:ascii="Times New Roman" w:hAnsi="Times New Roman" w:cs="Times New Roman"/>
          <w:sz w:val="24"/>
          <w:szCs w:val="24"/>
        </w:rPr>
        <w:t xml:space="preserve">, and </w:t>
      </w:r>
      <w:r w:rsidR="00CC032F" w:rsidRPr="00CC032F">
        <w:rPr>
          <w:rFonts w:ascii="Times New Roman" w:hAnsi="Times New Roman" w:cs="Times New Roman"/>
          <w:b/>
          <w:sz w:val="24"/>
          <w:szCs w:val="24"/>
        </w:rPr>
        <w:t>$200,000</w:t>
      </w:r>
      <w:r w:rsidR="00CC032F">
        <w:rPr>
          <w:rFonts w:ascii="Times New Roman" w:hAnsi="Times New Roman" w:cs="Times New Roman"/>
          <w:sz w:val="24"/>
          <w:szCs w:val="24"/>
        </w:rPr>
        <w:t xml:space="preserve"> to support Southwest Solution’s Coordinated Assessment Model, or CAM. The City of Detroit seeks</w:t>
      </w:r>
      <w:r w:rsidR="000C2A44" w:rsidRPr="000F6183">
        <w:rPr>
          <w:rFonts w:ascii="Times New Roman" w:hAnsi="Times New Roman" w:cs="Times New Roman"/>
          <w:sz w:val="24"/>
          <w:szCs w:val="24"/>
        </w:rPr>
        <w:t xml:space="preserve"> to award a total of </w:t>
      </w:r>
      <w:r w:rsidR="000C2A44" w:rsidRPr="000F6183">
        <w:rPr>
          <w:rFonts w:ascii="Times New Roman" w:hAnsi="Times New Roman" w:cs="Times New Roman"/>
          <w:b/>
          <w:sz w:val="24"/>
          <w:szCs w:val="24"/>
        </w:rPr>
        <w:t>$</w:t>
      </w:r>
      <w:r w:rsidR="00CC032F">
        <w:rPr>
          <w:rFonts w:ascii="Times New Roman" w:hAnsi="Times New Roman" w:cs="Times New Roman"/>
          <w:b/>
          <w:sz w:val="24"/>
          <w:szCs w:val="24"/>
        </w:rPr>
        <w:t>2,3</w:t>
      </w:r>
      <w:r w:rsidR="008E669A">
        <w:rPr>
          <w:rFonts w:ascii="Times New Roman" w:hAnsi="Times New Roman" w:cs="Times New Roman"/>
          <w:b/>
          <w:sz w:val="24"/>
          <w:szCs w:val="24"/>
        </w:rPr>
        <w:t>25,460</w:t>
      </w:r>
      <w:r w:rsidR="000C2A44" w:rsidRPr="000F6183">
        <w:rPr>
          <w:rFonts w:ascii="Times New Roman" w:hAnsi="Times New Roman" w:cs="Times New Roman"/>
          <w:sz w:val="24"/>
          <w:szCs w:val="24"/>
        </w:rPr>
        <w:t xml:space="preserve"> through this RFP competition.</w:t>
      </w:r>
      <w:r w:rsidR="001475DE" w:rsidRPr="000F6183">
        <w:rPr>
          <w:rFonts w:ascii="Times New Roman" w:hAnsi="Times New Roman" w:cs="Times New Roman"/>
          <w:sz w:val="24"/>
          <w:szCs w:val="24"/>
        </w:rPr>
        <w:t xml:space="preserve">  </w:t>
      </w:r>
      <w:r w:rsidR="009C6368" w:rsidRPr="000F6183">
        <w:rPr>
          <w:rFonts w:ascii="Times New Roman" w:hAnsi="Times New Roman" w:cs="Times New Roman"/>
          <w:sz w:val="24"/>
          <w:szCs w:val="24"/>
        </w:rPr>
        <w:t xml:space="preserve">Of </w:t>
      </w:r>
      <w:r w:rsidR="00D734D7" w:rsidRPr="000F6183">
        <w:rPr>
          <w:rFonts w:ascii="Times New Roman" w:hAnsi="Times New Roman" w:cs="Times New Roman"/>
          <w:sz w:val="24"/>
          <w:szCs w:val="24"/>
        </w:rPr>
        <w:t>th</w:t>
      </w:r>
      <w:r w:rsidR="00441354" w:rsidRPr="000F6183">
        <w:rPr>
          <w:rFonts w:ascii="Times New Roman" w:hAnsi="Times New Roman" w:cs="Times New Roman"/>
          <w:sz w:val="24"/>
          <w:szCs w:val="24"/>
        </w:rPr>
        <w:t>e</w:t>
      </w:r>
      <w:r w:rsidR="00D734D7" w:rsidRPr="000F6183">
        <w:rPr>
          <w:rFonts w:ascii="Times New Roman" w:hAnsi="Times New Roman" w:cs="Times New Roman"/>
          <w:sz w:val="24"/>
          <w:szCs w:val="24"/>
        </w:rPr>
        <w:t xml:space="preserve"> </w:t>
      </w:r>
      <w:r w:rsidR="008E669A">
        <w:rPr>
          <w:rFonts w:ascii="Times New Roman" w:hAnsi="Times New Roman" w:cs="Times New Roman"/>
          <w:b/>
          <w:sz w:val="24"/>
          <w:szCs w:val="24"/>
        </w:rPr>
        <w:t>$2,325,460,</w:t>
      </w:r>
      <w:r w:rsidR="00441354" w:rsidRPr="000F6183">
        <w:rPr>
          <w:rFonts w:ascii="Times New Roman" w:hAnsi="Times New Roman" w:cs="Times New Roman"/>
          <w:sz w:val="24"/>
          <w:szCs w:val="24"/>
        </w:rPr>
        <w:t xml:space="preserve"> available for this competition,</w:t>
      </w:r>
      <w:r w:rsidR="00557D9C" w:rsidRPr="000F6183">
        <w:rPr>
          <w:rFonts w:ascii="Times New Roman" w:hAnsi="Times New Roman" w:cs="Times New Roman"/>
          <w:sz w:val="24"/>
          <w:szCs w:val="24"/>
        </w:rPr>
        <w:t xml:space="preserve"> </w:t>
      </w:r>
      <w:r w:rsidR="00557D9C" w:rsidRPr="00CC2582">
        <w:rPr>
          <w:rFonts w:ascii="Times New Roman" w:hAnsi="Times New Roman" w:cs="Times New Roman"/>
          <w:sz w:val="24"/>
          <w:szCs w:val="24"/>
          <w:u w:val="single"/>
        </w:rPr>
        <w:t xml:space="preserve">the City will require each </w:t>
      </w:r>
      <w:r w:rsidR="001475DE" w:rsidRPr="00CC2582">
        <w:rPr>
          <w:rFonts w:ascii="Times New Roman" w:hAnsi="Times New Roman" w:cs="Times New Roman"/>
          <w:sz w:val="24"/>
          <w:szCs w:val="24"/>
          <w:u w:val="single"/>
        </w:rPr>
        <w:t xml:space="preserve">applicant organization </w:t>
      </w:r>
      <w:r w:rsidR="00557D9C" w:rsidRPr="00CC2582">
        <w:rPr>
          <w:rFonts w:ascii="Times New Roman" w:hAnsi="Times New Roman" w:cs="Times New Roman"/>
          <w:sz w:val="24"/>
          <w:szCs w:val="24"/>
          <w:u w:val="single"/>
        </w:rPr>
        <w:t>to designate</w:t>
      </w:r>
      <w:r w:rsidR="00441354" w:rsidRPr="00CC2582">
        <w:rPr>
          <w:rFonts w:ascii="Times New Roman" w:hAnsi="Times New Roman" w:cs="Times New Roman"/>
          <w:sz w:val="24"/>
          <w:szCs w:val="24"/>
          <w:u w:val="single"/>
        </w:rPr>
        <w:t xml:space="preserve"> not more than </w:t>
      </w:r>
      <w:r w:rsidR="00557D9C" w:rsidRPr="00CC2582">
        <w:rPr>
          <w:rFonts w:ascii="Times New Roman" w:hAnsi="Times New Roman" w:cs="Times New Roman"/>
          <w:b/>
          <w:sz w:val="24"/>
          <w:szCs w:val="24"/>
          <w:u w:val="single"/>
        </w:rPr>
        <w:t>2%</w:t>
      </w:r>
      <w:r w:rsidR="00557D9C" w:rsidRPr="00CC2582">
        <w:rPr>
          <w:rFonts w:ascii="Times New Roman" w:hAnsi="Times New Roman" w:cs="Times New Roman"/>
          <w:sz w:val="24"/>
          <w:szCs w:val="24"/>
          <w:u w:val="single"/>
        </w:rPr>
        <w:t xml:space="preserve"> of individual awards for data collection under Homeless Ma</w:t>
      </w:r>
      <w:r w:rsidR="009E5986" w:rsidRPr="00CC2582">
        <w:rPr>
          <w:rFonts w:ascii="Times New Roman" w:hAnsi="Times New Roman" w:cs="Times New Roman"/>
          <w:sz w:val="24"/>
          <w:szCs w:val="24"/>
          <w:u w:val="single"/>
        </w:rPr>
        <w:t xml:space="preserve">nagement Information </w:t>
      </w:r>
      <w:r w:rsidR="00127763" w:rsidRPr="00CC2582">
        <w:rPr>
          <w:rFonts w:ascii="Times New Roman" w:hAnsi="Times New Roman" w:cs="Times New Roman"/>
          <w:sz w:val="24"/>
          <w:szCs w:val="24"/>
          <w:u w:val="single"/>
        </w:rPr>
        <w:t>System (HMIS).</w:t>
      </w:r>
    </w:p>
    <w:p w:rsidR="00127763" w:rsidRPr="000F6183" w:rsidRDefault="00127763" w:rsidP="004E2BCE">
      <w:pPr>
        <w:jc w:val="both"/>
        <w:rPr>
          <w:rFonts w:ascii="Times New Roman" w:hAnsi="Times New Roman" w:cs="Times New Roman"/>
          <w:b/>
          <w:sz w:val="24"/>
          <w:szCs w:val="24"/>
        </w:rPr>
      </w:pPr>
    </w:p>
    <w:p w:rsidR="00FD7A2E" w:rsidRDefault="004E2BCE" w:rsidP="002E7E6C">
      <w:pPr>
        <w:jc w:val="both"/>
        <w:rPr>
          <w:rFonts w:ascii="Times New Roman" w:hAnsi="Times New Roman" w:cs="Times New Roman"/>
          <w:sz w:val="24"/>
          <w:szCs w:val="24"/>
        </w:rPr>
      </w:pPr>
      <w:r w:rsidRPr="000F6183">
        <w:rPr>
          <w:rFonts w:ascii="Times New Roman" w:hAnsi="Times New Roman" w:cs="Times New Roman"/>
          <w:sz w:val="24"/>
          <w:szCs w:val="24"/>
        </w:rPr>
        <w:t>The City of Detroit</w:t>
      </w:r>
      <w:r w:rsidR="009C6368" w:rsidRPr="000F6183">
        <w:rPr>
          <w:rFonts w:ascii="Times New Roman" w:hAnsi="Times New Roman" w:cs="Times New Roman"/>
          <w:sz w:val="24"/>
          <w:szCs w:val="24"/>
        </w:rPr>
        <w:t xml:space="preserve"> </w:t>
      </w:r>
      <w:r w:rsidR="00DB4E38" w:rsidRPr="000F6183">
        <w:rPr>
          <w:rFonts w:ascii="Times New Roman" w:hAnsi="Times New Roman" w:cs="Times New Roman"/>
          <w:sz w:val="24"/>
          <w:szCs w:val="24"/>
        </w:rPr>
        <w:t>anticipates to</w:t>
      </w:r>
      <w:r w:rsidR="00D95C89">
        <w:rPr>
          <w:rFonts w:ascii="Times New Roman" w:hAnsi="Times New Roman" w:cs="Times New Roman"/>
          <w:sz w:val="24"/>
          <w:szCs w:val="24"/>
        </w:rPr>
        <w:t xml:space="preserve"> award</w:t>
      </w:r>
      <w:r w:rsidR="00DB4E38" w:rsidRPr="000F6183">
        <w:rPr>
          <w:rFonts w:ascii="Times New Roman" w:hAnsi="Times New Roman" w:cs="Times New Roman"/>
          <w:sz w:val="24"/>
          <w:szCs w:val="24"/>
        </w:rPr>
        <w:t xml:space="preserve"> ESG funds to qualified </w:t>
      </w:r>
      <w:r w:rsidR="003077D8" w:rsidRPr="000F6183">
        <w:rPr>
          <w:rFonts w:ascii="Times New Roman" w:hAnsi="Times New Roman" w:cs="Times New Roman"/>
          <w:sz w:val="24"/>
          <w:szCs w:val="24"/>
        </w:rPr>
        <w:t>applicant</w:t>
      </w:r>
      <w:r w:rsidR="00DB4E38" w:rsidRPr="000F6183">
        <w:rPr>
          <w:rFonts w:ascii="Times New Roman" w:hAnsi="Times New Roman" w:cs="Times New Roman"/>
          <w:sz w:val="24"/>
          <w:szCs w:val="24"/>
        </w:rPr>
        <w:t xml:space="preserve"> organization</w:t>
      </w:r>
      <w:r w:rsidR="003077D8" w:rsidRPr="000F6183">
        <w:rPr>
          <w:rFonts w:ascii="Times New Roman" w:hAnsi="Times New Roman" w:cs="Times New Roman"/>
          <w:sz w:val="24"/>
          <w:szCs w:val="24"/>
        </w:rPr>
        <w:t xml:space="preserve">s </w:t>
      </w:r>
      <w:r w:rsidR="00D95C89">
        <w:rPr>
          <w:rFonts w:ascii="Times New Roman" w:hAnsi="Times New Roman" w:cs="Times New Roman"/>
          <w:sz w:val="24"/>
          <w:szCs w:val="24"/>
        </w:rPr>
        <w:t>with prior experience providing</w:t>
      </w:r>
      <w:r w:rsidR="006F586B" w:rsidRPr="000F6183">
        <w:rPr>
          <w:rFonts w:ascii="Times New Roman" w:hAnsi="Times New Roman" w:cs="Times New Roman"/>
          <w:sz w:val="24"/>
          <w:szCs w:val="24"/>
        </w:rPr>
        <w:t xml:space="preserve"> </w:t>
      </w:r>
      <w:r w:rsidR="002E7E6C">
        <w:rPr>
          <w:rFonts w:ascii="Times New Roman" w:hAnsi="Times New Roman" w:cs="Times New Roman"/>
          <w:sz w:val="24"/>
          <w:szCs w:val="24"/>
        </w:rPr>
        <w:t xml:space="preserve">any of the following ESG eligible </w:t>
      </w:r>
      <w:r w:rsidR="00DD3B26">
        <w:rPr>
          <w:rFonts w:ascii="Times New Roman" w:hAnsi="Times New Roman" w:cs="Times New Roman"/>
          <w:sz w:val="24"/>
          <w:szCs w:val="24"/>
        </w:rPr>
        <w:t>activities</w:t>
      </w:r>
      <w:r w:rsidR="002E7E6C">
        <w:rPr>
          <w:rFonts w:ascii="Times New Roman" w:hAnsi="Times New Roman" w:cs="Times New Roman"/>
          <w:sz w:val="24"/>
          <w:szCs w:val="24"/>
        </w:rPr>
        <w:t xml:space="preserve">:  </w:t>
      </w:r>
      <w:r w:rsidR="00DB4E38" w:rsidRPr="000F6183">
        <w:rPr>
          <w:rFonts w:ascii="Times New Roman" w:hAnsi="Times New Roman" w:cs="Times New Roman"/>
          <w:sz w:val="24"/>
          <w:szCs w:val="24"/>
        </w:rPr>
        <w:t>“Street Outreach”</w:t>
      </w:r>
      <w:r w:rsidR="001475DE" w:rsidRPr="000F6183">
        <w:rPr>
          <w:rFonts w:ascii="Times New Roman" w:hAnsi="Times New Roman" w:cs="Times New Roman"/>
          <w:sz w:val="24"/>
          <w:szCs w:val="24"/>
        </w:rPr>
        <w:t xml:space="preserve">, </w:t>
      </w:r>
      <w:r w:rsidR="00DB4E38" w:rsidRPr="000F6183">
        <w:rPr>
          <w:rFonts w:ascii="Times New Roman" w:hAnsi="Times New Roman" w:cs="Times New Roman"/>
          <w:sz w:val="24"/>
          <w:szCs w:val="24"/>
        </w:rPr>
        <w:t>“Emergency Shelter”</w:t>
      </w:r>
      <w:r w:rsidR="00DD3B26">
        <w:rPr>
          <w:rFonts w:ascii="Times New Roman" w:hAnsi="Times New Roman" w:cs="Times New Roman"/>
          <w:sz w:val="24"/>
          <w:szCs w:val="24"/>
        </w:rPr>
        <w:t xml:space="preserve"> (including warming center services), </w:t>
      </w:r>
      <w:r w:rsidR="00D95C89">
        <w:rPr>
          <w:rFonts w:ascii="Times New Roman" w:hAnsi="Times New Roman" w:cs="Times New Roman"/>
          <w:sz w:val="24"/>
          <w:szCs w:val="24"/>
        </w:rPr>
        <w:t>“</w:t>
      </w:r>
      <w:r w:rsidR="00DB4E38" w:rsidRPr="000F6183">
        <w:rPr>
          <w:rFonts w:ascii="Times New Roman" w:hAnsi="Times New Roman" w:cs="Times New Roman"/>
          <w:sz w:val="24"/>
          <w:szCs w:val="24"/>
        </w:rPr>
        <w:t>Rapid Re-housing”</w:t>
      </w:r>
      <w:r w:rsidR="001475DE" w:rsidRPr="000F6183">
        <w:rPr>
          <w:rFonts w:ascii="Times New Roman" w:hAnsi="Times New Roman" w:cs="Times New Roman"/>
          <w:sz w:val="24"/>
          <w:szCs w:val="24"/>
        </w:rPr>
        <w:t>,</w:t>
      </w:r>
      <w:r w:rsidR="00D95C89">
        <w:rPr>
          <w:rFonts w:ascii="Times New Roman" w:hAnsi="Times New Roman" w:cs="Times New Roman"/>
          <w:sz w:val="24"/>
          <w:szCs w:val="24"/>
        </w:rPr>
        <w:t xml:space="preserve"> and</w:t>
      </w:r>
      <w:r w:rsidR="00DB4E38" w:rsidRPr="000F6183">
        <w:rPr>
          <w:rFonts w:ascii="Times New Roman" w:hAnsi="Times New Roman" w:cs="Times New Roman"/>
          <w:sz w:val="24"/>
          <w:szCs w:val="24"/>
        </w:rPr>
        <w:t xml:space="preserve"> “</w:t>
      </w:r>
      <w:r w:rsidR="00DD3B26">
        <w:rPr>
          <w:rFonts w:ascii="Times New Roman" w:hAnsi="Times New Roman" w:cs="Times New Roman"/>
          <w:sz w:val="24"/>
          <w:szCs w:val="24"/>
        </w:rPr>
        <w:t>Homelessness Prevention”, f</w:t>
      </w:r>
      <w:r w:rsidR="006F586B" w:rsidRPr="000F6183">
        <w:rPr>
          <w:rFonts w:ascii="Times New Roman" w:hAnsi="Times New Roman" w:cs="Times New Roman"/>
          <w:sz w:val="24"/>
          <w:szCs w:val="24"/>
        </w:rPr>
        <w:t xml:space="preserve">or </w:t>
      </w:r>
      <w:r w:rsidRPr="000F6183">
        <w:rPr>
          <w:rFonts w:ascii="Times New Roman" w:hAnsi="Times New Roman" w:cs="Times New Roman"/>
          <w:sz w:val="24"/>
          <w:szCs w:val="24"/>
        </w:rPr>
        <w:t>at least two (2) years</w:t>
      </w:r>
      <w:r w:rsidR="001475DE" w:rsidRPr="000F6183">
        <w:rPr>
          <w:rFonts w:ascii="Times New Roman" w:hAnsi="Times New Roman" w:cs="Times New Roman"/>
          <w:sz w:val="24"/>
          <w:szCs w:val="24"/>
        </w:rPr>
        <w:t xml:space="preserve">.  </w:t>
      </w:r>
      <w:r w:rsidR="002354DC" w:rsidRPr="000F6183">
        <w:rPr>
          <w:rFonts w:ascii="Times New Roman" w:hAnsi="Times New Roman" w:cs="Times New Roman"/>
          <w:b/>
          <w:sz w:val="24"/>
          <w:szCs w:val="24"/>
        </w:rPr>
        <w:t xml:space="preserve">All proposals must demonstrate 100% match requirement, with verifiable source(s) to meet </w:t>
      </w:r>
      <w:r w:rsidR="001475DE" w:rsidRPr="000F6183">
        <w:rPr>
          <w:rFonts w:ascii="Times New Roman" w:hAnsi="Times New Roman" w:cs="Times New Roman"/>
          <w:b/>
          <w:sz w:val="24"/>
          <w:szCs w:val="24"/>
        </w:rPr>
        <w:t xml:space="preserve">the </w:t>
      </w:r>
      <w:r w:rsidR="002354DC" w:rsidRPr="000F6183">
        <w:rPr>
          <w:rFonts w:ascii="Times New Roman" w:hAnsi="Times New Roman" w:cs="Times New Roman"/>
          <w:b/>
          <w:sz w:val="24"/>
          <w:szCs w:val="24"/>
        </w:rPr>
        <w:t>threshold.</w:t>
      </w:r>
      <w:r w:rsidR="001475DE" w:rsidRPr="000F6183">
        <w:rPr>
          <w:rFonts w:ascii="Times New Roman" w:hAnsi="Times New Roman" w:cs="Times New Roman"/>
          <w:sz w:val="24"/>
          <w:szCs w:val="24"/>
        </w:rPr>
        <w:t xml:space="preserve">  </w:t>
      </w:r>
      <w:r w:rsidR="002354DC" w:rsidRPr="000F6183">
        <w:rPr>
          <w:rFonts w:ascii="Times New Roman" w:hAnsi="Times New Roman" w:cs="Times New Roman"/>
          <w:b/>
          <w:sz w:val="24"/>
          <w:szCs w:val="24"/>
        </w:rPr>
        <w:t>The City will</w:t>
      </w:r>
      <w:r w:rsidR="001D333F" w:rsidRPr="000F6183">
        <w:rPr>
          <w:rFonts w:ascii="Times New Roman" w:hAnsi="Times New Roman" w:cs="Times New Roman"/>
          <w:b/>
          <w:sz w:val="24"/>
          <w:szCs w:val="24"/>
        </w:rPr>
        <w:t xml:space="preserve"> not accept</w:t>
      </w:r>
      <w:r w:rsidR="003077D8" w:rsidRPr="000F6183">
        <w:rPr>
          <w:rFonts w:ascii="Times New Roman" w:hAnsi="Times New Roman" w:cs="Times New Roman"/>
          <w:b/>
          <w:sz w:val="24"/>
          <w:szCs w:val="24"/>
        </w:rPr>
        <w:t xml:space="preserve"> proposals</w:t>
      </w:r>
      <w:r w:rsidRPr="000F6183">
        <w:rPr>
          <w:rFonts w:ascii="Times New Roman" w:hAnsi="Times New Roman" w:cs="Times New Roman"/>
          <w:b/>
          <w:sz w:val="24"/>
          <w:szCs w:val="24"/>
        </w:rPr>
        <w:t xml:space="preserve"> </w:t>
      </w:r>
      <w:r w:rsidR="00DB4E38" w:rsidRPr="000F6183">
        <w:rPr>
          <w:rFonts w:ascii="Times New Roman" w:hAnsi="Times New Roman" w:cs="Times New Roman"/>
          <w:b/>
          <w:sz w:val="24"/>
          <w:szCs w:val="24"/>
        </w:rPr>
        <w:t xml:space="preserve">for </w:t>
      </w:r>
      <w:r w:rsidR="001475DE" w:rsidRPr="000F6183">
        <w:rPr>
          <w:rFonts w:ascii="Times New Roman" w:hAnsi="Times New Roman" w:cs="Times New Roman"/>
          <w:b/>
          <w:sz w:val="24"/>
          <w:szCs w:val="24"/>
        </w:rPr>
        <w:t>s</w:t>
      </w:r>
      <w:r w:rsidR="00DB4E38" w:rsidRPr="000F6183">
        <w:rPr>
          <w:rFonts w:ascii="Times New Roman" w:hAnsi="Times New Roman" w:cs="Times New Roman"/>
          <w:b/>
          <w:sz w:val="24"/>
          <w:szCs w:val="24"/>
        </w:rPr>
        <w:t xml:space="preserve">helter </w:t>
      </w:r>
      <w:r w:rsidR="001475DE" w:rsidRPr="000F6183">
        <w:rPr>
          <w:rFonts w:ascii="Times New Roman" w:hAnsi="Times New Roman" w:cs="Times New Roman"/>
          <w:b/>
          <w:sz w:val="24"/>
          <w:szCs w:val="24"/>
        </w:rPr>
        <w:t>r</w:t>
      </w:r>
      <w:r w:rsidR="00DB4E38" w:rsidRPr="000F6183">
        <w:rPr>
          <w:rFonts w:ascii="Times New Roman" w:hAnsi="Times New Roman" w:cs="Times New Roman"/>
          <w:b/>
          <w:sz w:val="24"/>
          <w:szCs w:val="24"/>
        </w:rPr>
        <w:t>enovation</w:t>
      </w:r>
      <w:r w:rsidR="001475DE" w:rsidRPr="000F6183">
        <w:rPr>
          <w:rFonts w:ascii="Times New Roman" w:hAnsi="Times New Roman" w:cs="Times New Roman"/>
          <w:b/>
          <w:sz w:val="24"/>
          <w:szCs w:val="24"/>
        </w:rPr>
        <w:t>s</w:t>
      </w:r>
      <w:r w:rsidR="00DB4E38" w:rsidRPr="000F6183">
        <w:rPr>
          <w:rFonts w:ascii="Times New Roman" w:hAnsi="Times New Roman" w:cs="Times New Roman"/>
          <w:b/>
          <w:sz w:val="24"/>
          <w:szCs w:val="24"/>
        </w:rPr>
        <w:t xml:space="preserve">, </w:t>
      </w:r>
      <w:r w:rsidR="001475DE" w:rsidRPr="000F6183">
        <w:rPr>
          <w:rFonts w:ascii="Times New Roman" w:hAnsi="Times New Roman" w:cs="Times New Roman"/>
          <w:b/>
          <w:sz w:val="24"/>
          <w:szCs w:val="24"/>
        </w:rPr>
        <w:t>r</w:t>
      </w:r>
      <w:r w:rsidR="00DB4E38" w:rsidRPr="000F6183">
        <w:rPr>
          <w:rFonts w:ascii="Times New Roman" w:hAnsi="Times New Roman" w:cs="Times New Roman"/>
          <w:b/>
          <w:sz w:val="24"/>
          <w:szCs w:val="24"/>
        </w:rPr>
        <w:t>ehabilitation</w:t>
      </w:r>
      <w:r w:rsidR="00D95C89">
        <w:rPr>
          <w:rFonts w:ascii="Times New Roman" w:hAnsi="Times New Roman" w:cs="Times New Roman"/>
          <w:b/>
          <w:sz w:val="24"/>
          <w:szCs w:val="24"/>
        </w:rPr>
        <w:t>,</w:t>
      </w:r>
      <w:r w:rsidR="00DB4E38" w:rsidRPr="000F6183">
        <w:rPr>
          <w:rFonts w:ascii="Times New Roman" w:hAnsi="Times New Roman" w:cs="Times New Roman"/>
          <w:b/>
          <w:sz w:val="24"/>
          <w:szCs w:val="24"/>
        </w:rPr>
        <w:t xml:space="preserve"> or </w:t>
      </w:r>
      <w:r w:rsidR="001475DE" w:rsidRPr="000F6183">
        <w:rPr>
          <w:rFonts w:ascii="Times New Roman" w:hAnsi="Times New Roman" w:cs="Times New Roman"/>
          <w:b/>
          <w:sz w:val="24"/>
          <w:szCs w:val="24"/>
        </w:rPr>
        <w:t>c</w:t>
      </w:r>
      <w:r w:rsidR="00DB4E38" w:rsidRPr="000F6183">
        <w:rPr>
          <w:rFonts w:ascii="Times New Roman" w:hAnsi="Times New Roman" w:cs="Times New Roman"/>
          <w:b/>
          <w:sz w:val="24"/>
          <w:szCs w:val="24"/>
        </w:rPr>
        <w:t>onversion under this competition</w:t>
      </w:r>
      <w:r w:rsidR="001574DC" w:rsidRPr="000F6183">
        <w:rPr>
          <w:rFonts w:ascii="Times New Roman" w:hAnsi="Times New Roman" w:cs="Times New Roman"/>
          <w:sz w:val="24"/>
          <w:szCs w:val="24"/>
        </w:rPr>
        <w:t xml:space="preserve">.  </w:t>
      </w:r>
    </w:p>
    <w:p w:rsidR="002E7E6C" w:rsidRPr="000F6183" w:rsidRDefault="002E7E6C" w:rsidP="002E7E6C">
      <w:pPr>
        <w:jc w:val="both"/>
        <w:rPr>
          <w:rFonts w:ascii="Times New Roman" w:hAnsi="Times New Roman" w:cs="Times New Roman"/>
          <w:sz w:val="24"/>
          <w:szCs w:val="24"/>
        </w:rPr>
      </w:pPr>
    </w:p>
    <w:p w:rsidR="00D95C89" w:rsidRDefault="004E2BCE" w:rsidP="00D95C89">
      <w:pPr>
        <w:rPr>
          <w:rFonts w:ascii="Times New Roman" w:hAnsi="Times New Roman" w:cs="Times New Roman"/>
          <w:sz w:val="24"/>
          <w:szCs w:val="24"/>
        </w:rPr>
      </w:pPr>
      <w:r w:rsidRPr="000F6183">
        <w:rPr>
          <w:rFonts w:ascii="Times New Roman" w:hAnsi="Times New Roman" w:cs="Times New Roman"/>
          <w:sz w:val="24"/>
          <w:szCs w:val="24"/>
        </w:rPr>
        <w:t xml:space="preserve">The City of Detroit </w:t>
      </w:r>
      <w:r w:rsidR="001D333F" w:rsidRPr="000F6183">
        <w:rPr>
          <w:rFonts w:ascii="Times New Roman" w:hAnsi="Times New Roman" w:cs="Times New Roman"/>
          <w:sz w:val="24"/>
          <w:szCs w:val="24"/>
        </w:rPr>
        <w:t xml:space="preserve">also </w:t>
      </w:r>
      <w:r w:rsidRPr="000F6183">
        <w:rPr>
          <w:rFonts w:ascii="Times New Roman" w:hAnsi="Times New Roman" w:cs="Times New Roman"/>
          <w:sz w:val="24"/>
          <w:szCs w:val="24"/>
        </w:rPr>
        <w:t>a</w:t>
      </w:r>
      <w:r w:rsidR="002354DC" w:rsidRPr="000F6183">
        <w:rPr>
          <w:rFonts w:ascii="Times New Roman" w:hAnsi="Times New Roman" w:cs="Times New Roman"/>
          <w:sz w:val="24"/>
          <w:szCs w:val="24"/>
        </w:rPr>
        <w:t>nticipates making awards not less than</w:t>
      </w:r>
    </w:p>
    <w:p w:rsidR="00D95C89" w:rsidRDefault="002354DC" w:rsidP="00D95C89">
      <w:pPr>
        <w:pStyle w:val="ListParagraph"/>
        <w:numPr>
          <w:ilvl w:val="0"/>
          <w:numId w:val="1"/>
        </w:numPr>
        <w:jc w:val="both"/>
        <w:rPr>
          <w:rFonts w:ascii="Times New Roman" w:hAnsi="Times New Roman" w:cs="Times New Roman"/>
          <w:sz w:val="24"/>
          <w:szCs w:val="24"/>
        </w:rPr>
      </w:pPr>
      <w:r w:rsidRPr="00D95C89">
        <w:rPr>
          <w:rFonts w:ascii="Times New Roman" w:hAnsi="Times New Roman" w:cs="Times New Roman"/>
          <w:b/>
          <w:sz w:val="24"/>
          <w:szCs w:val="24"/>
        </w:rPr>
        <w:t>$</w:t>
      </w:r>
      <w:r w:rsidR="001D333F" w:rsidRPr="00D95C89">
        <w:rPr>
          <w:rFonts w:ascii="Times New Roman" w:hAnsi="Times New Roman" w:cs="Times New Roman"/>
          <w:b/>
          <w:sz w:val="24"/>
          <w:szCs w:val="24"/>
        </w:rPr>
        <w:t>75,00</w:t>
      </w:r>
      <w:r w:rsidRPr="00D95C89">
        <w:rPr>
          <w:rFonts w:ascii="Times New Roman" w:hAnsi="Times New Roman" w:cs="Times New Roman"/>
          <w:b/>
          <w:sz w:val="24"/>
          <w:szCs w:val="24"/>
        </w:rPr>
        <w:t>0</w:t>
      </w:r>
      <w:r w:rsidR="004E2BCE" w:rsidRPr="00D95C89">
        <w:rPr>
          <w:rFonts w:ascii="Times New Roman" w:hAnsi="Times New Roman" w:cs="Times New Roman"/>
          <w:b/>
          <w:sz w:val="24"/>
          <w:szCs w:val="24"/>
        </w:rPr>
        <w:t>.00</w:t>
      </w:r>
      <w:r w:rsidR="004E2BCE" w:rsidRPr="00D95C89">
        <w:rPr>
          <w:rFonts w:ascii="Times New Roman" w:hAnsi="Times New Roman" w:cs="Times New Roman"/>
          <w:sz w:val="24"/>
          <w:szCs w:val="24"/>
        </w:rPr>
        <w:t xml:space="preserve"> for</w:t>
      </w:r>
      <w:r w:rsidR="001D333F" w:rsidRPr="00D95C89">
        <w:rPr>
          <w:rFonts w:ascii="Times New Roman" w:hAnsi="Times New Roman" w:cs="Times New Roman"/>
          <w:sz w:val="24"/>
          <w:szCs w:val="24"/>
        </w:rPr>
        <w:t xml:space="preserve"> </w:t>
      </w:r>
      <w:r w:rsidR="00912223" w:rsidRPr="00D95C89">
        <w:rPr>
          <w:rFonts w:ascii="Times New Roman" w:hAnsi="Times New Roman" w:cs="Times New Roman"/>
          <w:sz w:val="24"/>
          <w:szCs w:val="24"/>
        </w:rPr>
        <w:t xml:space="preserve">Street Outreach, </w:t>
      </w:r>
    </w:p>
    <w:p w:rsidR="00D95C89" w:rsidRDefault="001D333F" w:rsidP="00D95C89">
      <w:pPr>
        <w:pStyle w:val="ListParagraph"/>
        <w:numPr>
          <w:ilvl w:val="0"/>
          <w:numId w:val="1"/>
        </w:numPr>
        <w:jc w:val="both"/>
        <w:rPr>
          <w:rFonts w:ascii="Times New Roman" w:hAnsi="Times New Roman" w:cs="Times New Roman"/>
          <w:sz w:val="24"/>
          <w:szCs w:val="24"/>
        </w:rPr>
      </w:pPr>
      <w:r w:rsidRPr="00D95C89">
        <w:rPr>
          <w:rFonts w:ascii="Times New Roman" w:hAnsi="Times New Roman" w:cs="Times New Roman"/>
          <w:b/>
          <w:sz w:val="24"/>
          <w:szCs w:val="24"/>
        </w:rPr>
        <w:t>$100,000.00</w:t>
      </w:r>
      <w:r w:rsidRPr="00D95C89">
        <w:rPr>
          <w:rFonts w:ascii="Times New Roman" w:hAnsi="Times New Roman" w:cs="Times New Roman"/>
          <w:sz w:val="24"/>
          <w:szCs w:val="24"/>
        </w:rPr>
        <w:t xml:space="preserve"> for Emergency Shelter</w:t>
      </w:r>
      <w:r w:rsidR="00912223" w:rsidRPr="00D95C89">
        <w:rPr>
          <w:rFonts w:ascii="Times New Roman" w:hAnsi="Times New Roman" w:cs="Times New Roman"/>
          <w:sz w:val="24"/>
          <w:szCs w:val="24"/>
        </w:rPr>
        <w:t xml:space="preserve"> (including warming center services)</w:t>
      </w:r>
      <w:r w:rsidR="00FD7A2E" w:rsidRPr="00D95C89">
        <w:rPr>
          <w:rFonts w:ascii="Times New Roman" w:hAnsi="Times New Roman" w:cs="Times New Roman"/>
          <w:sz w:val="24"/>
          <w:szCs w:val="24"/>
        </w:rPr>
        <w:t xml:space="preserve">, </w:t>
      </w:r>
    </w:p>
    <w:p w:rsidR="00D95C89" w:rsidRDefault="00912223" w:rsidP="00D95C89">
      <w:pPr>
        <w:pStyle w:val="ListParagraph"/>
        <w:numPr>
          <w:ilvl w:val="0"/>
          <w:numId w:val="1"/>
        </w:numPr>
        <w:jc w:val="both"/>
        <w:rPr>
          <w:rFonts w:ascii="Times New Roman" w:hAnsi="Times New Roman" w:cs="Times New Roman"/>
          <w:sz w:val="24"/>
          <w:szCs w:val="24"/>
        </w:rPr>
      </w:pPr>
      <w:r w:rsidRPr="00D95C89">
        <w:rPr>
          <w:rFonts w:ascii="Times New Roman" w:hAnsi="Times New Roman" w:cs="Times New Roman"/>
          <w:b/>
          <w:sz w:val="24"/>
          <w:szCs w:val="24"/>
        </w:rPr>
        <w:t>$250,000.00</w:t>
      </w:r>
      <w:r w:rsidR="00D95C89">
        <w:rPr>
          <w:rFonts w:ascii="Times New Roman" w:hAnsi="Times New Roman" w:cs="Times New Roman"/>
          <w:sz w:val="24"/>
          <w:szCs w:val="24"/>
        </w:rPr>
        <w:t xml:space="preserve"> for Rapid-Re-housing </w:t>
      </w:r>
    </w:p>
    <w:p w:rsidR="00D95C89" w:rsidRDefault="00FD7A2E" w:rsidP="00D95C89">
      <w:pPr>
        <w:pStyle w:val="ListParagraph"/>
        <w:numPr>
          <w:ilvl w:val="0"/>
          <w:numId w:val="1"/>
        </w:numPr>
        <w:jc w:val="both"/>
        <w:rPr>
          <w:rFonts w:ascii="Times New Roman" w:hAnsi="Times New Roman" w:cs="Times New Roman"/>
          <w:sz w:val="24"/>
          <w:szCs w:val="24"/>
        </w:rPr>
      </w:pPr>
      <w:r w:rsidRPr="00D95C89">
        <w:rPr>
          <w:rFonts w:ascii="Times New Roman" w:hAnsi="Times New Roman" w:cs="Times New Roman"/>
          <w:b/>
          <w:sz w:val="24"/>
          <w:szCs w:val="24"/>
        </w:rPr>
        <w:t>$100,000.00</w:t>
      </w:r>
      <w:r w:rsidRPr="00D95C89">
        <w:rPr>
          <w:rFonts w:ascii="Times New Roman" w:hAnsi="Times New Roman" w:cs="Times New Roman"/>
          <w:sz w:val="24"/>
          <w:szCs w:val="24"/>
        </w:rPr>
        <w:t xml:space="preserve"> </w:t>
      </w:r>
      <w:r w:rsidR="008D4B7B" w:rsidRPr="00D95C89">
        <w:rPr>
          <w:rFonts w:ascii="Times New Roman" w:hAnsi="Times New Roman" w:cs="Times New Roman"/>
          <w:sz w:val="24"/>
          <w:szCs w:val="24"/>
        </w:rPr>
        <w:t xml:space="preserve">for </w:t>
      </w:r>
      <w:r w:rsidR="00C254A5" w:rsidRPr="00D95C89">
        <w:rPr>
          <w:rFonts w:ascii="Times New Roman" w:hAnsi="Times New Roman" w:cs="Times New Roman"/>
          <w:sz w:val="24"/>
          <w:szCs w:val="24"/>
        </w:rPr>
        <w:t>H</w:t>
      </w:r>
      <w:r w:rsidR="005B5DC2" w:rsidRPr="00D95C89">
        <w:rPr>
          <w:rFonts w:ascii="Times New Roman" w:hAnsi="Times New Roman" w:cs="Times New Roman"/>
          <w:sz w:val="24"/>
          <w:szCs w:val="24"/>
        </w:rPr>
        <w:t xml:space="preserve">omelessness </w:t>
      </w:r>
      <w:r w:rsidR="00C254A5" w:rsidRPr="00D95C89">
        <w:rPr>
          <w:rFonts w:ascii="Times New Roman" w:hAnsi="Times New Roman" w:cs="Times New Roman"/>
          <w:sz w:val="24"/>
          <w:szCs w:val="24"/>
        </w:rPr>
        <w:t>P</w:t>
      </w:r>
      <w:r w:rsidR="005B5DC2" w:rsidRPr="00D95C89">
        <w:rPr>
          <w:rFonts w:ascii="Times New Roman" w:hAnsi="Times New Roman" w:cs="Times New Roman"/>
          <w:sz w:val="24"/>
          <w:szCs w:val="24"/>
        </w:rPr>
        <w:t>revention</w:t>
      </w:r>
      <w:r w:rsidR="00902B09" w:rsidRPr="00D95C89">
        <w:rPr>
          <w:rFonts w:ascii="Times New Roman" w:hAnsi="Times New Roman" w:cs="Times New Roman"/>
          <w:sz w:val="24"/>
          <w:szCs w:val="24"/>
        </w:rPr>
        <w:t xml:space="preserve"> services</w:t>
      </w:r>
    </w:p>
    <w:p w:rsidR="00D95C89" w:rsidRDefault="00D95C89" w:rsidP="00D95C89">
      <w:pPr>
        <w:pStyle w:val="ListParagraph"/>
        <w:jc w:val="both"/>
        <w:rPr>
          <w:rFonts w:ascii="Times New Roman" w:hAnsi="Times New Roman" w:cs="Times New Roman"/>
          <w:sz w:val="24"/>
          <w:szCs w:val="24"/>
        </w:rPr>
      </w:pPr>
    </w:p>
    <w:p w:rsidR="009C037B" w:rsidRPr="00D95C89" w:rsidRDefault="004E2BCE" w:rsidP="00D95C89">
      <w:pPr>
        <w:jc w:val="both"/>
        <w:rPr>
          <w:rFonts w:ascii="Times New Roman" w:hAnsi="Times New Roman" w:cs="Times New Roman"/>
          <w:sz w:val="24"/>
          <w:szCs w:val="24"/>
        </w:rPr>
      </w:pPr>
      <w:r w:rsidRPr="00D95C89">
        <w:rPr>
          <w:rFonts w:ascii="Times New Roman" w:hAnsi="Times New Roman" w:cs="Times New Roman"/>
          <w:sz w:val="24"/>
          <w:szCs w:val="24"/>
        </w:rPr>
        <w:t xml:space="preserve">The City of Detroit will review </w:t>
      </w:r>
      <w:r w:rsidR="00012B7C" w:rsidRPr="00D95C89">
        <w:rPr>
          <w:rFonts w:ascii="Times New Roman" w:hAnsi="Times New Roman" w:cs="Times New Roman"/>
          <w:sz w:val="24"/>
          <w:szCs w:val="24"/>
        </w:rPr>
        <w:t xml:space="preserve">each </w:t>
      </w:r>
      <w:r w:rsidR="00FD7A2E" w:rsidRPr="00D95C89">
        <w:rPr>
          <w:rFonts w:ascii="Times New Roman" w:hAnsi="Times New Roman" w:cs="Times New Roman"/>
          <w:sz w:val="24"/>
          <w:szCs w:val="24"/>
        </w:rPr>
        <w:t xml:space="preserve">applicant’s performance record </w:t>
      </w:r>
      <w:r w:rsidRPr="00D95C89">
        <w:rPr>
          <w:rFonts w:ascii="Times New Roman" w:hAnsi="Times New Roman" w:cs="Times New Roman"/>
          <w:sz w:val="24"/>
          <w:szCs w:val="24"/>
        </w:rPr>
        <w:t>annually</w:t>
      </w:r>
      <w:r w:rsidR="00F84FD8" w:rsidRPr="00D95C89">
        <w:rPr>
          <w:rFonts w:ascii="Times New Roman" w:hAnsi="Times New Roman" w:cs="Times New Roman"/>
          <w:sz w:val="24"/>
          <w:szCs w:val="24"/>
        </w:rPr>
        <w:t>,</w:t>
      </w:r>
      <w:r w:rsidRPr="00D95C89">
        <w:rPr>
          <w:rFonts w:ascii="Times New Roman" w:hAnsi="Times New Roman" w:cs="Times New Roman"/>
          <w:sz w:val="24"/>
          <w:szCs w:val="24"/>
        </w:rPr>
        <w:t xml:space="preserve"> and reserves the right to de-obligate and re</w:t>
      </w:r>
      <w:r w:rsidR="00CC2582" w:rsidRPr="00D95C89">
        <w:rPr>
          <w:rFonts w:ascii="Times New Roman" w:hAnsi="Times New Roman" w:cs="Times New Roman"/>
          <w:sz w:val="24"/>
          <w:szCs w:val="24"/>
        </w:rPr>
        <w:t>-</w:t>
      </w:r>
      <w:r w:rsidRPr="00D95C89">
        <w:rPr>
          <w:rFonts w:ascii="Times New Roman" w:hAnsi="Times New Roman" w:cs="Times New Roman"/>
          <w:sz w:val="24"/>
          <w:szCs w:val="24"/>
        </w:rPr>
        <w:t>allocate funds throughout the grant term</w:t>
      </w:r>
      <w:r w:rsidR="00FD7A2E" w:rsidRPr="00D95C89">
        <w:rPr>
          <w:rFonts w:ascii="Times New Roman" w:hAnsi="Times New Roman" w:cs="Times New Roman"/>
          <w:sz w:val="24"/>
          <w:szCs w:val="24"/>
        </w:rPr>
        <w:t xml:space="preserve">.  </w:t>
      </w:r>
      <w:r w:rsidR="00012B7C" w:rsidRPr="00D95C89">
        <w:rPr>
          <w:rFonts w:ascii="Times New Roman" w:hAnsi="Times New Roman" w:cs="Times New Roman"/>
          <w:sz w:val="24"/>
          <w:szCs w:val="24"/>
        </w:rPr>
        <w:t xml:space="preserve"> </w:t>
      </w:r>
      <w:r w:rsidRPr="00D95C89">
        <w:rPr>
          <w:rFonts w:ascii="Times New Roman" w:hAnsi="Times New Roman" w:cs="Times New Roman"/>
          <w:sz w:val="24"/>
          <w:szCs w:val="24"/>
        </w:rPr>
        <w:t xml:space="preserve">Administrative costs are not </w:t>
      </w:r>
      <w:r w:rsidR="00FD7A2E" w:rsidRPr="00D95C89">
        <w:rPr>
          <w:rFonts w:ascii="Times New Roman" w:hAnsi="Times New Roman" w:cs="Times New Roman"/>
          <w:sz w:val="24"/>
          <w:szCs w:val="24"/>
        </w:rPr>
        <w:t>eligible for</w:t>
      </w:r>
      <w:r w:rsidRPr="00D95C89">
        <w:rPr>
          <w:rFonts w:ascii="Times New Roman" w:hAnsi="Times New Roman" w:cs="Times New Roman"/>
          <w:sz w:val="24"/>
          <w:szCs w:val="24"/>
        </w:rPr>
        <w:t xml:space="preserve"> non-</w:t>
      </w:r>
      <w:r w:rsidR="00012B7C" w:rsidRPr="00D95C89">
        <w:rPr>
          <w:rFonts w:ascii="Times New Roman" w:hAnsi="Times New Roman" w:cs="Times New Roman"/>
          <w:sz w:val="24"/>
          <w:szCs w:val="24"/>
        </w:rPr>
        <w:t>shelter applicants</w:t>
      </w:r>
      <w:r w:rsidR="00FD7A2E" w:rsidRPr="00D95C89">
        <w:rPr>
          <w:rFonts w:ascii="Times New Roman" w:hAnsi="Times New Roman" w:cs="Times New Roman"/>
          <w:sz w:val="24"/>
          <w:szCs w:val="24"/>
        </w:rPr>
        <w:t>,</w:t>
      </w:r>
      <w:r w:rsidR="00012B7C" w:rsidRPr="00D95C89">
        <w:rPr>
          <w:rFonts w:ascii="Times New Roman" w:hAnsi="Times New Roman" w:cs="Times New Roman"/>
          <w:sz w:val="24"/>
          <w:szCs w:val="24"/>
        </w:rPr>
        <w:t xml:space="preserve"> and a</w:t>
      </w:r>
      <w:r w:rsidRPr="00D95C89">
        <w:rPr>
          <w:rFonts w:ascii="Times New Roman" w:hAnsi="Times New Roman" w:cs="Times New Roman"/>
          <w:sz w:val="24"/>
          <w:szCs w:val="24"/>
        </w:rPr>
        <w:t>ll grants will be program-based awards for eligible homeless services</w:t>
      </w:r>
      <w:r w:rsidR="008D4B7B" w:rsidRPr="00D95C89">
        <w:rPr>
          <w:rFonts w:ascii="Times New Roman" w:hAnsi="Times New Roman" w:cs="Times New Roman"/>
          <w:sz w:val="24"/>
          <w:szCs w:val="24"/>
        </w:rPr>
        <w:t xml:space="preserve">, </w:t>
      </w:r>
      <w:r w:rsidR="00CC15B1" w:rsidRPr="00D95C89">
        <w:rPr>
          <w:rFonts w:ascii="Times New Roman" w:hAnsi="Times New Roman" w:cs="Times New Roman"/>
          <w:b/>
          <w:sz w:val="24"/>
          <w:szCs w:val="24"/>
        </w:rPr>
        <w:t>(</w:t>
      </w:r>
      <w:r w:rsidR="00FD7A2E" w:rsidRPr="00D95C89">
        <w:rPr>
          <w:rFonts w:ascii="Times New Roman" w:hAnsi="Times New Roman" w:cs="Times New Roman"/>
          <w:b/>
          <w:sz w:val="24"/>
          <w:szCs w:val="24"/>
        </w:rPr>
        <w:t xml:space="preserve">For more details </w:t>
      </w:r>
      <w:r w:rsidR="00CC15B1" w:rsidRPr="00D95C89">
        <w:rPr>
          <w:rFonts w:ascii="Times New Roman" w:hAnsi="Times New Roman" w:cs="Times New Roman"/>
          <w:b/>
          <w:sz w:val="24"/>
          <w:szCs w:val="24"/>
        </w:rPr>
        <w:t>see “Eligible Activities</w:t>
      </w:r>
      <w:r w:rsidR="00A86190" w:rsidRPr="00D95C89">
        <w:rPr>
          <w:rFonts w:ascii="Times New Roman" w:hAnsi="Times New Roman" w:cs="Times New Roman"/>
          <w:b/>
          <w:sz w:val="24"/>
          <w:szCs w:val="24"/>
        </w:rPr>
        <w:t>”</w:t>
      </w:r>
      <w:r w:rsidR="00CC15B1" w:rsidRPr="00D95C89">
        <w:rPr>
          <w:rFonts w:ascii="Times New Roman" w:hAnsi="Times New Roman" w:cs="Times New Roman"/>
          <w:b/>
          <w:sz w:val="24"/>
          <w:szCs w:val="24"/>
        </w:rPr>
        <w:t xml:space="preserve"> &amp; </w:t>
      </w:r>
      <w:r w:rsidR="00A86190" w:rsidRPr="00D95C89">
        <w:rPr>
          <w:rFonts w:ascii="Times New Roman" w:hAnsi="Times New Roman" w:cs="Times New Roman"/>
          <w:b/>
          <w:sz w:val="24"/>
          <w:szCs w:val="24"/>
        </w:rPr>
        <w:t>“</w:t>
      </w:r>
      <w:r w:rsidR="00CC15B1" w:rsidRPr="00D95C89">
        <w:rPr>
          <w:rFonts w:ascii="Times New Roman" w:hAnsi="Times New Roman" w:cs="Times New Roman"/>
          <w:b/>
          <w:sz w:val="24"/>
          <w:szCs w:val="24"/>
        </w:rPr>
        <w:t xml:space="preserve">Proposal </w:t>
      </w:r>
      <w:r w:rsidR="00A86190" w:rsidRPr="00D95C89">
        <w:rPr>
          <w:rFonts w:ascii="Times New Roman" w:hAnsi="Times New Roman" w:cs="Times New Roman"/>
          <w:b/>
          <w:sz w:val="24"/>
          <w:szCs w:val="24"/>
        </w:rPr>
        <w:t xml:space="preserve">Selection &amp; </w:t>
      </w:r>
      <w:r w:rsidR="00CC15B1" w:rsidRPr="00D95C89">
        <w:rPr>
          <w:rFonts w:ascii="Times New Roman" w:hAnsi="Times New Roman" w:cs="Times New Roman"/>
          <w:b/>
          <w:sz w:val="24"/>
          <w:szCs w:val="24"/>
        </w:rPr>
        <w:t>Evaluation Criteria”)</w:t>
      </w:r>
      <w:r w:rsidR="00D95C89">
        <w:rPr>
          <w:rFonts w:ascii="Times New Roman" w:hAnsi="Times New Roman" w:cs="Times New Roman"/>
          <w:b/>
          <w:sz w:val="24"/>
          <w:szCs w:val="24"/>
        </w:rPr>
        <w:t>.</w:t>
      </w:r>
      <w:r w:rsidR="008D4B7B" w:rsidRPr="00D95C89">
        <w:rPr>
          <w:rFonts w:ascii="Times New Roman" w:hAnsi="Times New Roman" w:cs="Times New Roman"/>
          <w:b/>
          <w:sz w:val="24"/>
          <w:szCs w:val="24"/>
        </w:rPr>
        <w:t xml:space="preserve"> </w:t>
      </w:r>
      <w:r w:rsidRPr="00D95C89">
        <w:rPr>
          <w:rFonts w:ascii="Times New Roman" w:hAnsi="Times New Roman" w:cs="Times New Roman"/>
          <w:sz w:val="24"/>
          <w:szCs w:val="24"/>
        </w:rPr>
        <w:t xml:space="preserve">Only proposals meeting </w:t>
      </w:r>
      <w:r w:rsidR="008D4B7B" w:rsidRPr="00D95C89">
        <w:rPr>
          <w:rFonts w:ascii="Times New Roman" w:hAnsi="Times New Roman" w:cs="Times New Roman"/>
          <w:sz w:val="24"/>
          <w:szCs w:val="24"/>
        </w:rPr>
        <w:t xml:space="preserve">the </w:t>
      </w:r>
      <w:r w:rsidRPr="00D95C89">
        <w:rPr>
          <w:rFonts w:ascii="Times New Roman" w:hAnsi="Times New Roman" w:cs="Times New Roman"/>
          <w:sz w:val="24"/>
          <w:szCs w:val="24"/>
        </w:rPr>
        <w:t xml:space="preserve">minimum </w:t>
      </w:r>
      <w:r w:rsidR="00012B7C" w:rsidRPr="00D95C89">
        <w:rPr>
          <w:rFonts w:ascii="Times New Roman" w:hAnsi="Times New Roman" w:cs="Times New Roman"/>
          <w:sz w:val="24"/>
          <w:szCs w:val="24"/>
        </w:rPr>
        <w:t>ESG</w:t>
      </w:r>
      <w:r w:rsidR="00A21FBC" w:rsidRPr="00D95C89">
        <w:rPr>
          <w:rFonts w:ascii="Times New Roman" w:hAnsi="Times New Roman" w:cs="Times New Roman"/>
          <w:sz w:val="24"/>
          <w:szCs w:val="24"/>
        </w:rPr>
        <w:t xml:space="preserve"> application </w:t>
      </w:r>
      <w:r w:rsidRPr="00D95C89">
        <w:rPr>
          <w:rFonts w:ascii="Times New Roman" w:hAnsi="Times New Roman" w:cs="Times New Roman"/>
          <w:sz w:val="24"/>
          <w:szCs w:val="24"/>
        </w:rPr>
        <w:t>threshold requirements will be considered for</w:t>
      </w:r>
      <w:r w:rsidR="00A21FBC" w:rsidRPr="00D95C89">
        <w:rPr>
          <w:rFonts w:ascii="Times New Roman" w:hAnsi="Times New Roman" w:cs="Times New Roman"/>
          <w:sz w:val="24"/>
          <w:szCs w:val="24"/>
        </w:rPr>
        <w:t xml:space="preserve"> </w:t>
      </w:r>
      <w:r w:rsidRPr="00D95C89">
        <w:rPr>
          <w:rFonts w:ascii="Times New Roman" w:hAnsi="Times New Roman" w:cs="Times New Roman"/>
          <w:sz w:val="24"/>
          <w:szCs w:val="24"/>
        </w:rPr>
        <w:t>funding</w:t>
      </w:r>
      <w:r w:rsidR="008A6237" w:rsidRPr="00D95C89">
        <w:rPr>
          <w:rFonts w:ascii="Times New Roman" w:hAnsi="Times New Roman" w:cs="Times New Roman"/>
          <w:sz w:val="24"/>
          <w:szCs w:val="24"/>
        </w:rPr>
        <w:t>.</w:t>
      </w:r>
      <w:r w:rsidR="004C37B8" w:rsidRPr="00D95C89">
        <w:rPr>
          <w:rFonts w:ascii="Times New Roman" w:hAnsi="Times New Roman" w:cs="Times New Roman"/>
          <w:b/>
          <w:sz w:val="24"/>
          <w:szCs w:val="24"/>
        </w:rPr>
        <w:t xml:space="preserve"> </w:t>
      </w:r>
    </w:p>
    <w:p w:rsidR="002E7E6C" w:rsidRDefault="002E7E6C" w:rsidP="004E2BCE">
      <w:pPr>
        <w:jc w:val="both"/>
        <w:rPr>
          <w:rFonts w:ascii="Times New Roman" w:hAnsi="Times New Roman" w:cs="Times New Roman"/>
          <w:b/>
          <w:sz w:val="24"/>
          <w:szCs w:val="24"/>
          <w:u w:val="single"/>
        </w:rPr>
      </w:pPr>
    </w:p>
    <w:p w:rsidR="000F6183" w:rsidRDefault="00A21FBC" w:rsidP="000F6183">
      <w:pPr>
        <w:jc w:val="both"/>
        <w:rPr>
          <w:rFonts w:ascii="Times New Roman" w:hAnsi="Times New Roman" w:cs="Times New Roman"/>
          <w:sz w:val="24"/>
          <w:szCs w:val="24"/>
        </w:rPr>
      </w:pPr>
      <w:r w:rsidRPr="000F6183">
        <w:rPr>
          <w:rFonts w:ascii="Times New Roman" w:hAnsi="Times New Roman" w:cs="Times New Roman"/>
          <w:sz w:val="24"/>
          <w:szCs w:val="24"/>
        </w:rPr>
        <w:t xml:space="preserve">ESG </w:t>
      </w:r>
      <w:r w:rsidR="00CC2582">
        <w:rPr>
          <w:rFonts w:ascii="Times New Roman" w:hAnsi="Times New Roman" w:cs="Times New Roman"/>
          <w:sz w:val="24"/>
          <w:szCs w:val="24"/>
        </w:rPr>
        <w:t xml:space="preserve">RFP#60000 </w:t>
      </w:r>
      <w:r w:rsidR="007500FA" w:rsidRPr="000F6183">
        <w:rPr>
          <w:rFonts w:ascii="Times New Roman" w:hAnsi="Times New Roman" w:cs="Times New Roman"/>
          <w:sz w:val="24"/>
          <w:szCs w:val="24"/>
        </w:rPr>
        <w:t xml:space="preserve">will be </w:t>
      </w:r>
      <w:r w:rsidR="008D4B7B" w:rsidRPr="000F6183">
        <w:rPr>
          <w:rFonts w:ascii="Times New Roman" w:hAnsi="Times New Roman" w:cs="Times New Roman"/>
          <w:sz w:val="24"/>
          <w:szCs w:val="24"/>
        </w:rPr>
        <w:t>available online at</w:t>
      </w:r>
      <w:r w:rsidR="00CC2582">
        <w:rPr>
          <w:rFonts w:ascii="Times New Roman" w:hAnsi="Times New Roman" w:cs="Times New Roman"/>
          <w:sz w:val="24"/>
          <w:szCs w:val="24"/>
        </w:rPr>
        <w:t xml:space="preserve"> </w:t>
      </w:r>
      <w:hyperlink r:id="rId9" w:history="1">
        <w:r w:rsidR="00CC2582" w:rsidRPr="0039110B">
          <w:rPr>
            <w:rStyle w:val="Hyperlink"/>
            <w:rFonts w:ascii="Times New Roman" w:hAnsi="Times New Roman" w:cs="Times New Roman"/>
            <w:sz w:val="24"/>
            <w:szCs w:val="24"/>
          </w:rPr>
          <w:t>www.BidSync.com</w:t>
        </w:r>
      </w:hyperlink>
      <w:r w:rsidR="00CC2582">
        <w:rPr>
          <w:rFonts w:ascii="Times New Roman" w:hAnsi="Times New Roman" w:cs="Times New Roman"/>
          <w:sz w:val="24"/>
          <w:szCs w:val="24"/>
        </w:rPr>
        <w:t xml:space="preserve"> via the City of Detroit’s website</w:t>
      </w:r>
      <w:r w:rsidR="008D4B7B" w:rsidRPr="000F6183">
        <w:rPr>
          <w:rFonts w:ascii="Times New Roman" w:hAnsi="Times New Roman" w:cs="Times New Roman"/>
          <w:sz w:val="24"/>
          <w:szCs w:val="24"/>
        </w:rPr>
        <w:t>:</w:t>
      </w:r>
    </w:p>
    <w:p w:rsidR="00D32480" w:rsidRDefault="00D32480" w:rsidP="000F6183">
      <w:pPr>
        <w:jc w:val="both"/>
        <w:rPr>
          <w:rFonts w:ascii="Times New Roman" w:hAnsi="Times New Roman" w:cs="Times New Roman"/>
          <w:sz w:val="24"/>
          <w:szCs w:val="24"/>
        </w:rPr>
      </w:pPr>
    </w:p>
    <w:p w:rsidR="004E2BCE" w:rsidRDefault="00C40F16" w:rsidP="00460566">
      <w:pPr>
        <w:ind w:left="720" w:hanging="720"/>
        <w:jc w:val="center"/>
        <w:rPr>
          <w:rFonts w:ascii="Times New Roman" w:hAnsi="Times New Roman" w:cs="Times New Roman"/>
          <w:sz w:val="24"/>
          <w:szCs w:val="24"/>
        </w:rPr>
      </w:pPr>
      <w:hyperlink r:id="rId10" w:history="1">
        <w:r w:rsidR="005D405B" w:rsidRPr="00C02C69">
          <w:rPr>
            <w:rStyle w:val="Hyperlink"/>
            <w:rFonts w:ascii="Times New Roman" w:hAnsi="Times New Roman" w:cs="Times New Roman"/>
            <w:sz w:val="24"/>
            <w:szCs w:val="24"/>
          </w:rPr>
          <w:t>http://www.detroitmi.gov/How-Do-I/Do-Business-with-the-City</w:t>
        </w:r>
      </w:hyperlink>
    </w:p>
    <w:p w:rsidR="005D405B" w:rsidRPr="000F6183" w:rsidRDefault="005D405B" w:rsidP="004E2BCE">
      <w:pPr>
        <w:ind w:left="720" w:hanging="720"/>
        <w:jc w:val="both"/>
        <w:rPr>
          <w:rFonts w:ascii="Times New Roman" w:hAnsi="Times New Roman" w:cs="Times New Roman"/>
          <w:sz w:val="24"/>
          <w:szCs w:val="24"/>
        </w:rPr>
      </w:pPr>
    </w:p>
    <w:p w:rsidR="000F6183" w:rsidRDefault="000F6183" w:rsidP="000F6183">
      <w:pPr>
        <w:ind w:left="720" w:hanging="720"/>
        <w:jc w:val="center"/>
        <w:rPr>
          <w:rFonts w:ascii="Times New Roman" w:hAnsi="Times New Roman" w:cs="Times New Roman"/>
          <w:b/>
          <w:sz w:val="28"/>
          <w:szCs w:val="24"/>
        </w:rPr>
      </w:pPr>
      <w:r w:rsidRPr="00E45FA7">
        <w:rPr>
          <w:rFonts w:ascii="Times New Roman" w:hAnsi="Times New Roman" w:cs="Times New Roman"/>
          <w:b/>
          <w:sz w:val="28"/>
          <w:szCs w:val="24"/>
        </w:rPr>
        <w:t>SUBMISSION REQUIREMENTS</w:t>
      </w:r>
    </w:p>
    <w:p w:rsidR="00CF1E87" w:rsidRPr="00460566" w:rsidRDefault="00CF1E87" w:rsidP="00D95C89">
      <w:pPr>
        <w:ind w:left="720" w:hanging="720"/>
        <w:jc w:val="center"/>
        <w:rPr>
          <w:rFonts w:ascii="Times New Roman" w:hAnsi="Times New Roman" w:cs="Times New Roman"/>
          <w:b/>
          <w:sz w:val="24"/>
          <w:szCs w:val="24"/>
        </w:rPr>
      </w:pPr>
      <w:r w:rsidRPr="00460566">
        <w:rPr>
          <w:rFonts w:ascii="Times New Roman" w:hAnsi="Times New Roman" w:cs="Times New Roman"/>
          <w:b/>
          <w:sz w:val="24"/>
          <w:szCs w:val="24"/>
        </w:rPr>
        <w:t>Organizations submitting proposals must be registered in BID SYNC.</w:t>
      </w:r>
    </w:p>
    <w:p w:rsidR="00CF1E87" w:rsidRPr="00460566" w:rsidRDefault="00CF1E87" w:rsidP="00D95C89">
      <w:pPr>
        <w:ind w:left="720" w:hanging="720"/>
        <w:jc w:val="center"/>
        <w:rPr>
          <w:rFonts w:ascii="Times New Roman" w:hAnsi="Times New Roman" w:cs="Times New Roman"/>
          <w:b/>
          <w:sz w:val="24"/>
          <w:szCs w:val="24"/>
        </w:rPr>
      </w:pPr>
      <w:r w:rsidRPr="00460566">
        <w:rPr>
          <w:rFonts w:ascii="Times New Roman" w:hAnsi="Times New Roman" w:cs="Times New Roman"/>
          <w:b/>
          <w:sz w:val="24"/>
          <w:szCs w:val="24"/>
        </w:rPr>
        <w:t>City of Detroit</w:t>
      </w:r>
      <w:r w:rsidR="00460566" w:rsidRPr="00460566">
        <w:rPr>
          <w:rFonts w:ascii="Times New Roman" w:hAnsi="Times New Roman" w:cs="Times New Roman"/>
          <w:sz w:val="32"/>
          <w:szCs w:val="24"/>
        </w:rPr>
        <w:t xml:space="preserve"> </w:t>
      </w:r>
      <w:r w:rsidR="00460566" w:rsidRPr="00460566">
        <w:rPr>
          <w:rFonts w:ascii="Times New Roman" w:hAnsi="Times New Roman" w:cs="Times New Roman"/>
          <w:b/>
          <w:sz w:val="24"/>
          <w:szCs w:val="24"/>
        </w:rPr>
        <w:t>Bid Sync</w:t>
      </w:r>
      <w:r w:rsidR="00460566">
        <w:rPr>
          <w:rFonts w:ascii="Times New Roman" w:hAnsi="Times New Roman" w:cs="Times New Roman"/>
          <w:sz w:val="32"/>
          <w:szCs w:val="24"/>
        </w:rPr>
        <w:t xml:space="preserve"> </w:t>
      </w:r>
      <w:r w:rsidR="00460566">
        <w:rPr>
          <w:rFonts w:ascii="Times New Roman" w:hAnsi="Times New Roman" w:cs="Times New Roman"/>
          <w:b/>
          <w:sz w:val="24"/>
          <w:szCs w:val="24"/>
        </w:rPr>
        <w:t xml:space="preserve">supplier </w:t>
      </w:r>
      <w:r w:rsidRPr="00460566">
        <w:rPr>
          <w:rFonts w:ascii="Times New Roman" w:hAnsi="Times New Roman" w:cs="Times New Roman"/>
          <w:b/>
          <w:sz w:val="24"/>
          <w:szCs w:val="24"/>
        </w:rPr>
        <w:t>registration is free of charge.</w:t>
      </w:r>
    </w:p>
    <w:p w:rsidR="000F6183" w:rsidRPr="000F6183" w:rsidRDefault="000F6183" w:rsidP="004E2BCE">
      <w:pPr>
        <w:ind w:left="720" w:hanging="720"/>
        <w:jc w:val="both"/>
        <w:rPr>
          <w:rFonts w:ascii="Times New Roman" w:hAnsi="Times New Roman" w:cs="Times New Roman"/>
          <w:sz w:val="24"/>
          <w:szCs w:val="24"/>
        </w:rPr>
      </w:pPr>
      <w:r w:rsidRPr="000F618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E5E648D" wp14:editId="06447BA6">
                <wp:simplePos x="0" y="0"/>
                <wp:positionH relativeFrom="column">
                  <wp:posOffset>-7620</wp:posOffset>
                </wp:positionH>
                <wp:positionV relativeFrom="paragraph">
                  <wp:posOffset>57150</wp:posOffset>
                </wp:positionV>
                <wp:extent cx="5972175" cy="891540"/>
                <wp:effectExtent l="0" t="0" r="28575" b="22860"/>
                <wp:wrapNone/>
                <wp:docPr id="4" name="Text Box 4"/>
                <wp:cNvGraphicFramePr/>
                <a:graphic xmlns:a="http://schemas.openxmlformats.org/drawingml/2006/main">
                  <a:graphicData uri="http://schemas.microsoft.com/office/word/2010/wordprocessingShape">
                    <wps:wsp>
                      <wps:cNvSpPr txBox="1"/>
                      <wps:spPr>
                        <a:xfrm>
                          <a:off x="0" y="0"/>
                          <a:ext cx="5972175" cy="891540"/>
                        </a:xfrm>
                        <a:prstGeom prst="rect">
                          <a:avLst/>
                        </a:prstGeom>
                        <a:solidFill>
                          <a:sysClr val="window" lastClr="FFFFFF"/>
                        </a:solidFill>
                        <a:ln w="19050">
                          <a:solidFill>
                            <a:prstClr val="black"/>
                          </a:solidFill>
                        </a:ln>
                        <a:effectLst/>
                      </wps:spPr>
                      <wps:txbx>
                        <w:txbxContent>
                          <w:p w:rsidR="001F1DC5" w:rsidRDefault="00CC2582" w:rsidP="001F1DC5">
                            <w:pPr>
                              <w:jc w:val="center"/>
                              <w:rPr>
                                <w:rFonts w:ascii="Times New Roman" w:hAnsi="Times New Roman" w:cs="Times New Roman"/>
                                <w:sz w:val="24"/>
                              </w:rPr>
                            </w:pPr>
                            <w:r>
                              <w:rPr>
                                <w:rFonts w:ascii="Times New Roman" w:hAnsi="Times New Roman" w:cs="Times New Roman"/>
                                <w:sz w:val="24"/>
                              </w:rPr>
                              <w:t xml:space="preserve">Proposal </w:t>
                            </w:r>
                            <w:r w:rsidR="00042428" w:rsidRPr="00541295">
                              <w:rPr>
                                <w:rFonts w:ascii="Times New Roman" w:hAnsi="Times New Roman" w:cs="Times New Roman"/>
                                <w:sz w:val="24"/>
                              </w:rPr>
                              <w:t>Applications must be received by</w:t>
                            </w:r>
                            <w:r w:rsidR="00042428">
                              <w:rPr>
                                <w:rFonts w:ascii="Times New Roman" w:hAnsi="Times New Roman" w:cs="Times New Roman"/>
                                <w:sz w:val="24"/>
                              </w:rPr>
                              <w:t xml:space="preserve"> the </w:t>
                            </w:r>
                            <w:r>
                              <w:rPr>
                                <w:rFonts w:ascii="Times New Roman" w:hAnsi="Times New Roman" w:cs="Times New Roman"/>
                                <w:sz w:val="24"/>
                              </w:rPr>
                              <w:t xml:space="preserve">Office of Contracting and Procurement via </w:t>
                            </w:r>
                            <w:r w:rsidR="00460566">
                              <w:rPr>
                                <w:rFonts w:ascii="Times New Roman" w:hAnsi="Times New Roman" w:cs="Times New Roman"/>
                                <w:sz w:val="24"/>
                              </w:rPr>
                              <w:t>RFP#</w:t>
                            </w:r>
                            <w:r>
                              <w:rPr>
                                <w:rFonts w:ascii="Times New Roman" w:hAnsi="Times New Roman" w:cs="Times New Roman"/>
                                <w:sz w:val="24"/>
                              </w:rPr>
                              <w:t>6</w:t>
                            </w:r>
                            <w:r w:rsidR="00460566">
                              <w:rPr>
                                <w:rFonts w:ascii="Times New Roman" w:hAnsi="Times New Roman" w:cs="Times New Roman"/>
                                <w:sz w:val="24"/>
                              </w:rPr>
                              <w:t>0</w:t>
                            </w:r>
                            <w:r>
                              <w:rPr>
                                <w:rFonts w:ascii="Times New Roman" w:hAnsi="Times New Roman" w:cs="Times New Roman"/>
                                <w:sz w:val="24"/>
                              </w:rPr>
                              <w:t>000</w:t>
                            </w:r>
                            <w:r w:rsidR="00C611B0">
                              <w:rPr>
                                <w:rFonts w:ascii="Times New Roman" w:hAnsi="Times New Roman" w:cs="Times New Roman"/>
                                <w:sz w:val="24"/>
                              </w:rPr>
                              <w:t>, 2016-2017 ESG</w:t>
                            </w:r>
                            <w:r>
                              <w:rPr>
                                <w:rFonts w:ascii="Times New Roman" w:hAnsi="Times New Roman" w:cs="Times New Roman"/>
                                <w:sz w:val="24"/>
                              </w:rPr>
                              <w:t xml:space="preserve"> online at www.Bid</w:t>
                            </w:r>
                            <w:r w:rsidR="00042428">
                              <w:rPr>
                                <w:rFonts w:ascii="Times New Roman" w:hAnsi="Times New Roman" w:cs="Times New Roman"/>
                                <w:sz w:val="24"/>
                              </w:rPr>
                              <w:t>Sync</w:t>
                            </w:r>
                            <w:r w:rsidR="001F1DC5">
                              <w:rPr>
                                <w:rFonts w:ascii="Times New Roman" w:hAnsi="Times New Roman" w:cs="Times New Roman"/>
                                <w:sz w:val="24"/>
                              </w:rPr>
                              <w:t>.com</w:t>
                            </w:r>
                            <w:r w:rsidR="00042428">
                              <w:rPr>
                                <w:rFonts w:ascii="Times New Roman" w:hAnsi="Times New Roman" w:cs="Times New Roman"/>
                                <w:sz w:val="24"/>
                              </w:rPr>
                              <w:t xml:space="preserve"> </w:t>
                            </w:r>
                          </w:p>
                          <w:p w:rsidR="00042428" w:rsidRPr="00541295" w:rsidRDefault="00CC2582" w:rsidP="001F1DC5">
                            <w:pPr>
                              <w:ind w:left="1440" w:firstLine="720"/>
                              <w:rPr>
                                <w:rFonts w:ascii="Times New Roman" w:hAnsi="Times New Roman" w:cs="Times New Roman"/>
                                <w:sz w:val="24"/>
                              </w:rPr>
                            </w:pPr>
                            <w:r>
                              <w:rPr>
                                <w:rFonts w:ascii="Times New Roman" w:hAnsi="Times New Roman" w:cs="Times New Roman"/>
                                <w:sz w:val="24"/>
                              </w:rPr>
                              <w:t>before or by</w:t>
                            </w:r>
                            <w:r w:rsidR="00042428" w:rsidRPr="00541295">
                              <w:rPr>
                                <w:rFonts w:ascii="Times New Roman" w:hAnsi="Times New Roman" w:cs="Times New Roman"/>
                                <w:sz w:val="24"/>
                              </w:rPr>
                              <w:t xml:space="preserve"> </w:t>
                            </w:r>
                            <w:r w:rsidR="00042428" w:rsidRPr="00541295">
                              <w:rPr>
                                <w:rFonts w:ascii="Times New Roman" w:hAnsi="Times New Roman" w:cs="Times New Roman"/>
                                <w:b/>
                                <w:color w:val="FF0000"/>
                                <w:sz w:val="24"/>
                              </w:rPr>
                              <w:t xml:space="preserve">4:00 </w:t>
                            </w:r>
                            <w:r w:rsidR="008E669A">
                              <w:rPr>
                                <w:rFonts w:ascii="Times New Roman" w:hAnsi="Times New Roman" w:cs="Times New Roman"/>
                                <w:b/>
                                <w:color w:val="FF0000"/>
                                <w:sz w:val="24"/>
                              </w:rPr>
                              <w:t>p.m., Friday, July 15th, 2016</w:t>
                            </w:r>
                          </w:p>
                          <w:p w:rsidR="00042428" w:rsidRPr="00CC2582" w:rsidRDefault="00042428" w:rsidP="00E106A3">
                            <w:pPr>
                              <w:jc w:val="center"/>
                              <w:rPr>
                                <w:rFonts w:ascii="Times New Roman" w:hAnsi="Times New Roman" w:cs="Times New Roman"/>
                                <w:b/>
                                <w:i/>
                                <w:sz w:val="24"/>
                              </w:rPr>
                            </w:pPr>
                            <w:r w:rsidRPr="00CC2582">
                              <w:rPr>
                                <w:rFonts w:ascii="Times New Roman" w:hAnsi="Times New Roman" w:cs="Times New Roman"/>
                                <w:b/>
                                <w:i/>
                                <w:sz w:val="24"/>
                                <w:u w:val="single"/>
                              </w:rPr>
                              <w:t>In-person or late submissions will not be accepted</w:t>
                            </w:r>
                            <w:r w:rsidR="00CC2582">
                              <w:rPr>
                                <w:rFonts w:ascii="Times New Roman" w:hAnsi="Times New Roman" w:cs="Times New Roman"/>
                                <w:b/>
                                <w:i/>
                                <w:sz w:val="24"/>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E648D" id="_x0000_t202" coordsize="21600,21600" o:spt="202" path="m,l,21600r21600,l21600,xe">
                <v:stroke joinstyle="miter"/>
                <v:path gradientshapeok="t" o:connecttype="rect"/>
              </v:shapetype>
              <v:shape id="Text Box 4" o:spid="_x0000_s1026" type="#_x0000_t202" style="position:absolute;left:0;text-align:left;margin-left:-.6pt;margin-top:4.5pt;width:470.25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" fillcolor="window" strokeweight="1.5pt">
                <v:textbox>
                  <w:txbxContent>
                    <w:p w:rsidR="001F1DC5" w:rsidRDefault="00CC2582" w:rsidP="001F1DC5">
                      <w:pPr>
                        <w:jc w:val="center"/>
                        <w:rPr>
                          <w:rFonts w:ascii="Times New Roman" w:hAnsi="Times New Roman" w:cs="Times New Roman"/>
                          <w:sz w:val="24"/>
                        </w:rPr>
                      </w:pPr>
                      <w:r>
                        <w:rPr>
                          <w:rFonts w:ascii="Times New Roman" w:hAnsi="Times New Roman" w:cs="Times New Roman"/>
                          <w:sz w:val="24"/>
                        </w:rPr>
                        <w:t xml:space="preserve">Proposal </w:t>
                      </w:r>
                      <w:r w:rsidR="00042428" w:rsidRPr="00541295">
                        <w:rPr>
                          <w:rFonts w:ascii="Times New Roman" w:hAnsi="Times New Roman" w:cs="Times New Roman"/>
                          <w:sz w:val="24"/>
                        </w:rPr>
                        <w:t>Applications must be received by</w:t>
                      </w:r>
                      <w:r w:rsidR="00042428">
                        <w:rPr>
                          <w:rFonts w:ascii="Times New Roman" w:hAnsi="Times New Roman" w:cs="Times New Roman"/>
                          <w:sz w:val="24"/>
                        </w:rPr>
                        <w:t xml:space="preserve"> the </w:t>
                      </w:r>
                      <w:r>
                        <w:rPr>
                          <w:rFonts w:ascii="Times New Roman" w:hAnsi="Times New Roman" w:cs="Times New Roman"/>
                          <w:sz w:val="24"/>
                        </w:rPr>
                        <w:t xml:space="preserve">Office of Contracting and Procurement via </w:t>
                      </w:r>
                      <w:r w:rsidR="00460566">
                        <w:rPr>
                          <w:rFonts w:ascii="Times New Roman" w:hAnsi="Times New Roman" w:cs="Times New Roman"/>
                          <w:sz w:val="24"/>
                        </w:rPr>
                        <w:t>RFP#</w:t>
                      </w:r>
                      <w:r>
                        <w:rPr>
                          <w:rFonts w:ascii="Times New Roman" w:hAnsi="Times New Roman" w:cs="Times New Roman"/>
                          <w:sz w:val="24"/>
                        </w:rPr>
                        <w:t>6</w:t>
                      </w:r>
                      <w:r w:rsidR="00460566">
                        <w:rPr>
                          <w:rFonts w:ascii="Times New Roman" w:hAnsi="Times New Roman" w:cs="Times New Roman"/>
                          <w:sz w:val="24"/>
                        </w:rPr>
                        <w:t>0</w:t>
                      </w:r>
                      <w:r>
                        <w:rPr>
                          <w:rFonts w:ascii="Times New Roman" w:hAnsi="Times New Roman" w:cs="Times New Roman"/>
                          <w:sz w:val="24"/>
                        </w:rPr>
                        <w:t>000</w:t>
                      </w:r>
                      <w:r w:rsidR="00C611B0">
                        <w:rPr>
                          <w:rFonts w:ascii="Times New Roman" w:hAnsi="Times New Roman" w:cs="Times New Roman"/>
                          <w:sz w:val="24"/>
                        </w:rPr>
                        <w:t>, 2016-2017 ESG</w:t>
                      </w:r>
                      <w:r>
                        <w:rPr>
                          <w:rFonts w:ascii="Times New Roman" w:hAnsi="Times New Roman" w:cs="Times New Roman"/>
                          <w:sz w:val="24"/>
                        </w:rPr>
                        <w:t xml:space="preserve"> online at www.Bid</w:t>
                      </w:r>
                      <w:r w:rsidR="00042428">
                        <w:rPr>
                          <w:rFonts w:ascii="Times New Roman" w:hAnsi="Times New Roman" w:cs="Times New Roman"/>
                          <w:sz w:val="24"/>
                        </w:rPr>
                        <w:t>Sync</w:t>
                      </w:r>
                      <w:r w:rsidR="001F1DC5">
                        <w:rPr>
                          <w:rFonts w:ascii="Times New Roman" w:hAnsi="Times New Roman" w:cs="Times New Roman"/>
                          <w:sz w:val="24"/>
                        </w:rPr>
                        <w:t>.com</w:t>
                      </w:r>
                      <w:r w:rsidR="00042428">
                        <w:rPr>
                          <w:rFonts w:ascii="Times New Roman" w:hAnsi="Times New Roman" w:cs="Times New Roman"/>
                          <w:sz w:val="24"/>
                        </w:rPr>
                        <w:t xml:space="preserve"> </w:t>
                      </w:r>
                    </w:p>
                    <w:p w:rsidR="00042428" w:rsidRPr="00541295" w:rsidRDefault="00CC2582" w:rsidP="001F1DC5">
                      <w:pPr>
                        <w:ind w:left="1440" w:firstLine="720"/>
                        <w:rPr>
                          <w:rFonts w:ascii="Times New Roman" w:hAnsi="Times New Roman" w:cs="Times New Roman"/>
                          <w:sz w:val="24"/>
                        </w:rPr>
                      </w:pPr>
                      <w:r>
                        <w:rPr>
                          <w:rFonts w:ascii="Times New Roman" w:hAnsi="Times New Roman" w:cs="Times New Roman"/>
                          <w:sz w:val="24"/>
                        </w:rPr>
                        <w:t>before or by</w:t>
                      </w:r>
                      <w:r w:rsidR="00042428" w:rsidRPr="00541295">
                        <w:rPr>
                          <w:rFonts w:ascii="Times New Roman" w:hAnsi="Times New Roman" w:cs="Times New Roman"/>
                          <w:sz w:val="24"/>
                        </w:rPr>
                        <w:t xml:space="preserve"> </w:t>
                      </w:r>
                      <w:r w:rsidR="00042428" w:rsidRPr="00541295">
                        <w:rPr>
                          <w:rFonts w:ascii="Times New Roman" w:hAnsi="Times New Roman" w:cs="Times New Roman"/>
                          <w:b/>
                          <w:color w:val="FF0000"/>
                          <w:sz w:val="24"/>
                        </w:rPr>
                        <w:t xml:space="preserve">4:00 </w:t>
                      </w:r>
                      <w:r w:rsidR="008E669A">
                        <w:rPr>
                          <w:rFonts w:ascii="Times New Roman" w:hAnsi="Times New Roman" w:cs="Times New Roman"/>
                          <w:b/>
                          <w:color w:val="FF0000"/>
                          <w:sz w:val="24"/>
                        </w:rPr>
                        <w:t>p.m., Friday, July 15th, 2016</w:t>
                      </w:r>
                    </w:p>
                    <w:p w:rsidR="00042428" w:rsidRPr="00CC2582" w:rsidRDefault="00042428" w:rsidP="00E106A3">
                      <w:pPr>
                        <w:jc w:val="center"/>
                        <w:rPr>
                          <w:rFonts w:ascii="Times New Roman" w:hAnsi="Times New Roman" w:cs="Times New Roman"/>
                          <w:b/>
                          <w:i/>
                          <w:sz w:val="24"/>
                        </w:rPr>
                      </w:pPr>
                      <w:r w:rsidRPr="00CC2582">
                        <w:rPr>
                          <w:rFonts w:ascii="Times New Roman" w:hAnsi="Times New Roman" w:cs="Times New Roman"/>
                          <w:b/>
                          <w:i/>
                          <w:sz w:val="24"/>
                          <w:u w:val="single"/>
                        </w:rPr>
                        <w:t>In-person or late submissions will not be accepted</w:t>
                      </w:r>
                      <w:r w:rsidR="00CC2582">
                        <w:rPr>
                          <w:rFonts w:ascii="Times New Roman" w:hAnsi="Times New Roman" w:cs="Times New Roman"/>
                          <w:b/>
                          <w:i/>
                          <w:sz w:val="24"/>
                          <w:u w:val="single"/>
                        </w:rPr>
                        <w:t>.</w:t>
                      </w:r>
                    </w:p>
                  </w:txbxContent>
                </v:textbox>
              </v:shape>
            </w:pict>
          </mc:Fallback>
        </mc:AlternateContent>
      </w:r>
    </w:p>
    <w:p w:rsidR="004E2BCE" w:rsidRPr="000F6183" w:rsidRDefault="004E2BCE" w:rsidP="004E2BCE">
      <w:pPr>
        <w:ind w:left="720" w:hanging="720"/>
        <w:jc w:val="both"/>
        <w:rPr>
          <w:rFonts w:ascii="Times New Roman" w:hAnsi="Times New Roman" w:cs="Times New Roman"/>
          <w:sz w:val="24"/>
          <w:szCs w:val="24"/>
        </w:rPr>
      </w:pPr>
    </w:p>
    <w:p w:rsidR="004E2BCE" w:rsidRPr="000F6183" w:rsidRDefault="004E2BCE" w:rsidP="004E2BCE">
      <w:pPr>
        <w:ind w:left="720" w:hanging="720"/>
        <w:jc w:val="both"/>
        <w:rPr>
          <w:rFonts w:ascii="Times New Roman" w:hAnsi="Times New Roman" w:cs="Times New Roman"/>
          <w:sz w:val="24"/>
          <w:szCs w:val="24"/>
        </w:rPr>
      </w:pPr>
    </w:p>
    <w:p w:rsidR="004E2BCE" w:rsidRPr="000F6183" w:rsidRDefault="004E2BCE" w:rsidP="004E2BCE">
      <w:pPr>
        <w:ind w:left="720" w:hanging="720"/>
        <w:jc w:val="center"/>
        <w:rPr>
          <w:rFonts w:ascii="Times New Roman" w:hAnsi="Times New Roman" w:cs="Times New Roman"/>
          <w:b/>
          <w:sz w:val="24"/>
          <w:szCs w:val="24"/>
        </w:rPr>
      </w:pPr>
    </w:p>
    <w:p w:rsidR="002E7E6C" w:rsidRPr="000F6183" w:rsidRDefault="002E7E6C" w:rsidP="004E2BCE">
      <w:pPr>
        <w:ind w:left="720" w:hanging="720"/>
        <w:jc w:val="both"/>
        <w:rPr>
          <w:rFonts w:ascii="Times New Roman" w:hAnsi="Times New Roman" w:cs="Times New Roman"/>
          <w:sz w:val="24"/>
          <w:szCs w:val="24"/>
        </w:rPr>
      </w:pPr>
    </w:p>
    <w:p w:rsidR="001F1DC5" w:rsidRDefault="001F1DC5" w:rsidP="00541295">
      <w:pPr>
        <w:jc w:val="both"/>
        <w:rPr>
          <w:rFonts w:ascii="Times New Roman" w:hAnsi="Times New Roman" w:cs="Times New Roman"/>
          <w:sz w:val="24"/>
          <w:szCs w:val="24"/>
        </w:rPr>
      </w:pPr>
    </w:p>
    <w:p w:rsidR="00D32480" w:rsidRDefault="00D95C89" w:rsidP="00541295">
      <w:pPr>
        <w:jc w:val="both"/>
        <w:rPr>
          <w:rFonts w:ascii="Times New Roman" w:hAnsi="Times New Roman" w:cs="Times New Roman"/>
          <w:sz w:val="24"/>
          <w:szCs w:val="24"/>
        </w:rPr>
      </w:pPr>
      <w:r>
        <w:rPr>
          <w:rFonts w:ascii="Times New Roman" w:hAnsi="Times New Roman" w:cs="Times New Roman"/>
          <w:sz w:val="24"/>
          <w:szCs w:val="24"/>
        </w:rPr>
        <w:t xml:space="preserve">SUBMITTED </w:t>
      </w:r>
      <w:r w:rsidR="00CC2582">
        <w:rPr>
          <w:rFonts w:ascii="Times New Roman" w:hAnsi="Times New Roman" w:cs="Times New Roman"/>
          <w:sz w:val="24"/>
          <w:szCs w:val="24"/>
        </w:rPr>
        <w:t xml:space="preserve">PROPOSAL </w:t>
      </w:r>
      <w:r w:rsidR="001537D7">
        <w:rPr>
          <w:rFonts w:ascii="Times New Roman" w:hAnsi="Times New Roman" w:cs="Times New Roman"/>
          <w:sz w:val="24"/>
          <w:szCs w:val="24"/>
        </w:rPr>
        <w:t>APPLICATION</w:t>
      </w:r>
      <w:r w:rsidR="00CC2582">
        <w:rPr>
          <w:rFonts w:ascii="Times New Roman" w:hAnsi="Times New Roman" w:cs="Times New Roman"/>
          <w:sz w:val="24"/>
          <w:szCs w:val="24"/>
        </w:rPr>
        <w:t>S</w:t>
      </w:r>
      <w:r w:rsidR="001537D7">
        <w:rPr>
          <w:rFonts w:ascii="Times New Roman" w:hAnsi="Times New Roman" w:cs="Times New Roman"/>
          <w:sz w:val="24"/>
          <w:szCs w:val="24"/>
        </w:rPr>
        <w:t xml:space="preserve"> MUST BE </w:t>
      </w:r>
      <w:r w:rsidR="004E2BCE" w:rsidRPr="00541295">
        <w:rPr>
          <w:rFonts w:ascii="Times New Roman" w:hAnsi="Times New Roman" w:cs="Times New Roman"/>
          <w:sz w:val="24"/>
          <w:szCs w:val="24"/>
        </w:rPr>
        <w:t xml:space="preserve">ORGANIZED IN </w:t>
      </w:r>
      <w:r w:rsidR="00C761B5">
        <w:rPr>
          <w:rFonts w:ascii="Times New Roman" w:hAnsi="Times New Roman" w:cs="Times New Roman"/>
          <w:sz w:val="24"/>
          <w:szCs w:val="24"/>
        </w:rPr>
        <w:t>THE ORDER SPECIFIED IN RFP</w:t>
      </w:r>
      <w:r w:rsidR="00CC2582">
        <w:rPr>
          <w:rFonts w:ascii="Times New Roman" w:hAnsi="Times New Roman" w:cs="Times New Roman"/>
          <w:sz w:val="24"/>
          <w:szCs w:val="24"/>
        </w:rPr>
        <w:t>#60000</w:t>
      </w:r>
      <w:r w:rsidR="00C611B0">
        <w:rPr>
          <w:rFonts w:ascii="Times New Roman" w:hAnsi="Times New Roman" w:cs="Times New Roman"/>
          <w:sz w:val="24"/>
          <w:szCs w:val="24"/>
        </w:rPr>
        <w:t>, 2016-2017 ESG</w:t>
      </w:r>
      <w:r w:rsidR="00C761B5">
        <w:rPr>
          <w:rFonts w:ascii="Times New Roman" w:hAnsi="Times New Roman" w:cs="Times New Roman"/>
          <w:sz w:val="24"/>
          <w:szCs w:val="24"/>
        </w:rPr>
        <w:t>.</w:t>
      </w:r>
    </w:p>
    <w:p w:rsidR="00541295" w:rsidRPr="001F1DC5" w:rsidRDefault="00541295" w:rsidP="00541295">
      <w:pPr>
        <w:jc w:val="both"/>
        <w:rPr>
          <w:rFonts w:ascii="Times New Roman" w:hAnsi="Times New Roman" w:cs="Times New Roman"/>
          <w:sz w:val="20"/>
          <w:szCs w:val="20"/>
        </w:rPr>
      </w:pPr>
    </w:p>
    <w:p w:rsidR="00127763" w:rsidRDefault="00460566" w:rsidP="006A0A08">
      <w:pPr>
        <w:jc w:val="both"/>
        <w:rPr>
          <w:rFonts w:ascii="Times New Roman" w:hAnsi="Times New Roman" w:cs="Times New Roman"/>
          <w:sz w:val="24"/>
          <w:szCs w:val="24"/>
        </w:rPr>
      </w:pPr>
      <w:r>
        <w:rPr>
          <w:rFonts w:ascii="Times New Roman" w:hAnsi="Times New Roman" w:cs="Times New Roman"/>
          <w:sz w:val="24"/>
          <w:szCs w:val="24"/>
        </w:rPr>
        <w:t>U</w:t>
      </w:r>
      <w:r w:rsidR="00CF1E87">
        <w:rPr>
          <w:rFonts w:ascii="Times New Roman" w:hAnsi="Times New Roman" w:cs="Times New Roman"/>
          <w:sz w:val="24"/>
          <w:szCs w:val="24"/>
        </w:rPr>
        <w:t>pdates</w:t>
      </w:r>
      <w:r>
        <w:rPr>
          <w:rFonts w:ascii="Times New Roman" w:hAnsi="Times New Roman" w:cs="Times New Roman"/>
          <w:sz w:val="24"/>
          <w:szCs w:val="24"/>
        </w:rPr>
        <w:t xml:space="preserve"> or changes</w:t>
      </w:r>
      <w:r w:rsidR="00CF1E87">
        <w:rPr>
          <w:rFonts w:ascii="Times New Roman" w:hAnsi="Times New Roman" w:cs="Times New Roman"/>
          <w:sz w:val="24"/>
          <w:szCs w:val="24"/>
        </w:rPr>
        <w:t xml:space="preserve"> to</w:t>
      </w:r>
      <w:r w:rsidR="00541295" w:rsidRPr="000F6183">
        <w:rPr>
          <w:rFonts w:ascii="Times New Roman" w:hAnsi="Times New Roman" w:cs="Times New Roman"/>
          <w:sz w:val="24"/>
          <w:szCs w:val="24"/>
        </w:rPr>
        <w:t xml:space="preserve"> RFP</w:t>
      </w:r>
      <w:r w:rsidR="00CF1E87">
        <w:rPr>
          <w:rFonts w:ascii="Times New Roman" w:hAnsi="Times New Roman" w:cs="Times New Roman"/>
          <w:sz w:val="24"/>
          <w:szCs w:val="24"/>
        </w:rPr>
        <w:t>#60000</w:t>
      </w:r>
      <w:r w:rsidR="00C611B0">
        <w:rPr>
          <w:rFonts w:ascii="Times New Roman" w:hAnsi="Times New Roman" w:cs="Times New Roman"/>
          <w:sz w:val="24"/>
          <w:szCs w:val="24"/>
        </w:rPr>
        <w:t>, 2016-2017 ESG</w:t>
      </w:r>
      <w:r w:rsidR="00541295" w:rsidRPr="000F6183">
        <w:rPr>
          <w:rFonts w:ascii="Times New Roman" w:hAnsi="Times New Roman" w:cs="Times New Roman"/>
          <w:sz w:val="24"/>
          <w:szCs w:val="24"/>
        </w:rPr>
        <w:t xml:space="preserve"> will be posted on </w:t>
      </w:r>
      <w:hyperlink r:id="rId11" w:history="1">
        <w:r w:rsidR="00CF1E87" w:rsidRPr="0039110B">
          <w:rPr>
            <w:rStyle w:val="Hyperlink"/>
            <w:rFonts w:ascii="Times New Roman" w:hAnsi="Times New Roman" w:cs="Times New Roman"/>
            <w:sz w:val="24"/>
            <w:szCs w:val="24"/>
          </w:rPr>
          <w:t>www.bidsync.com</w:t>
        </w:r>
      </w:hyperlink>
      <w:r w:rsidR="00CF1E87">
        <w:rPr>
          <w:rFonts w:ascii="Times New Roman" w:hAnsi="Times New Roman" w:cs="Times New Roman"/>
          <w:sz w:val="24"/>
          <w:szCs w:val="24"/>
        </w:rPr>
        <w:t xml:space="preserve"> via </w:t>
      </w:r>
      <w:r w:rsidR="00541295" w:rsidRPr="000F6183">
        <w:rPr>
          <w:rFonts w:ascii="Times New Roman" w:hAnsi="Times New Roman" w:cs="Times New Roman"/>
          <w:sz w:val="24"/>
          <w:szCs w:val="24"/>
        </w:rPr>
        <w:t>the City’s website at:</w:t>
      </w:r>
      <w:r w:rsidR="006A0A08">
        <w:rPr>
          <w:rFonts w:ascii="Times New Roman" w:hAnsi="Times New Roman" w:cs="Times New Roman"/>
          <w:sz w:val="24"/>
          <w:szCs w:val="24"/>
        </w:rPr>
        <w:t xml:space="preserve">   </w:t>
      </w:r>
      <w:hyperlink r:id="rId12" w:history="1">
        <w:r w:rsidR="00127763" w:rsidRPr="00C02C69">
          <w:rPr>
            <w:rStyle w:val="Hyperlink"/>
            <w:rFonts w:ascii="Times New Roman" w:hAnsi="Times New Roman" w:cs="Times New Roman"/>
            <w:sz w:val="24"/>
            <w:szCs w:val="24"/>
          </w:rPr>
          <w:t>http://www.detroitmi.gov/How-Do-I/Do-Business-with-the-City</w:t>
        </w:r>
      </w:hyperlink>
    </w:p>
    <w:p w:rsidR="00541295" w:rsidRPr="001F1DC5" w:rsidRDefault="00541295" w:rsidP="001F1DC5">
      <w:pPr>
        <w:jc w:val="both"/>
        <w:rPr>
          <w:rFonts w:ascii="Times New Roman" w:hAnsi="Times New Roman" w:cs="Times New Roman"/>
          <w:sz w:val="20"/>
          <w:szCs w:val="20"/>
        </w:rPr>
      </w:pPr>
      <w:bookmarkStart w:id="0" w:name="_GoBack"/>
      <w:bookmarkEnd w:id="0"/>
    </w:p>
    <w:p w:rsidR="00042428" w:rsidRPr="000F6183" w:rsidRDefault="00C3097E" w:rsidP="003C360C">
      <w:pPr>
        <w:jc w:val="both"/>
        <w:rPr>
          <w:rFonts w:ascii="Times New Roman" w:hAnsi="Times New Roman" w:cs="Times New Roman"/>
          <w:sz w:val="24"/>
          <w:szCs w:val="24"/>
        </w:rPr>
      </w:pPr>
      <w:r w:rsidRPr="000F618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C483D8A" wp14:editId="4A6D8D61">
                <wp:simplePos x="0" y="0"/>
                <wp:positionH relativeFrom="column">
                  <wp:posOffset>-7620</wp:posOffset>
                </wp:positionH>
                <wp:positionV relativeFrom="paragraph">
                  <wp:posOffset>41910</wp:posOffset>
                </wp:positionV>
                <wp:extent cx="5991225" cy="7239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991225" cy="723900"/>
                        </a:xfrm>
                        <a:prstGeom prst="rect">
                          <a:avLst/>
                        </a:prstGeom>
                        <a:solidFill>
                          <a:sysClr val="windowText" lastClr="000000"/>
                        </a:solidFill>
                        <a:ln w="9525">
                          <a:solidFill>
                            <a:sysClr val="windowText" lastClr="000000"/>
                          </a:solidFill>
                        </a:ln>
                        <a:effectLst/>
                      </wps:spPr>
                      <wps:txbx>
                        <w:txbxContent>
                          <w:p w:rsidR="00042428" w:rsidRPr="0096233C" w:rsidRDefault="00042428" w:rsidP="004E2BCE">
                            <w:pPr>
                              <w:jc w:val="both"/>
                              <w:rPr>
                                <w:rFonts w:ascii="Times New Roman" w:hAnsi="Times New Roman" w:cs="Times New Roman"/>
                                <w:i/>
                                <w:sz w:val="20"/>
                              </w:rPr>
                            </w:pPr>
                            <w:r w:rsidRPr="0096233C">
                              <w:rPr>
                                <w:rFonts w:ascii="Times New Roman" w:hAnsi="Times New Roman" w:cs="Times New Roman"/>
                                <w:b/>
                                <w:i/>
                                <w:sz w:val="20"/>
                              </w:rPr>
                              <w:t xml:space="preserve">Notice of Non-Discrimination:  The City of Detroit does not discriminate on the basis of race, color, creed, national origin, age, handicap, sex, or sexual orientation.  Complaints may be filed with the City of Detroit Human Rights Department, </w:t>
                            </w:r>
                            <w:r w:rsidR="00D95C89">
                              <w:rPr>
                                <w:rFonts w:ascii="Times New Roman" w:hAnsi="Times New Roman" w:cs="Times New Roman"/>
                                <w:b/>
                                <w:i/>
                                <w:sz w:val="20"/>
                              </w:rPr>
                              <w:t xml:space="preserve">2 Woodward Avenue, </w:t>
                            </w:r>
                            <w:r w:rsidR="00AB5AAC">
                              <w:rPr>
                                <w:rFonts w:ascii="Times New Roman" w:hAnsi="Times New Roman" w:cs="Times New Roman"/>
                                <w:b/>
                                <w:i/>
                                <w:sz w:val="20"/>
                              </w:rPr>
                              <w:t xml:space="preserve">Suite 1240 </w:t>
                            </w:r>
                            <w:r w:rsidRPr="0096233C">
                              <w:rPr>
                                <w:rFonts w:ascii="Times New Roman" w:hAnsi="Times New Roman" w:cs="Times New Roman"/>
                                <w:b/>
                                <w:i/>
                                <w:sz w:val="20"/>
                              </w:rPr>
                              <w:t>Coleman A. Young Municipal Center, Detroit, Michigan 4822</w:t>
                            </w:r>
                            <w:r w:rsidRPr="0096233C">
                              <w:rPr>
                                <w:rFonts w:ascii="Times New Roman" w:hAnsi="Times New Roman" w:cs="Times New Roman"/>
                                <w:i/>
                                <w:sz w:val="20"/>
                              </w:rPr>
                              <w:t>6</w:t>
                            </w:r>
                          </w:p>
                          <w:p w:rsidR="00042428" w:rsidRPr="0096233C" w:rsidRDefault="00042428" w:rsidP="004E2BCE">
                            <w:pPr>
                              <w:jc w:val="center"/>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83D8A" id="Text Box 9" o:spid="_x0000_s1027" type="#_x0000_t202" style="position:absolute;left:0;text-align:left;margin-left:-.6pt;margin-top:3.3pt;width:471.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" fillcolor="windowText" strokecolor="windowText">
                <v:textbox>
                  <w:txbxContent>
                    <w:p w:rsidR="00042428" w:rsidRPr="0096233C" w:rsidRDefault="00042428" w:rsidP="004E2BCE">
                      <w:pPr>
                        <w:jc w:val="both"/>
                        <w:rPr>
                          <w:rFonts w:ascii="Times New Roman" w:hAnsi="Times New Roman" w:cs="Times New Roman"/>
                          <w:i/>
                          <w:sz w:val="20"/>
                        </w:rPr>
                      </w:pPr>
                      <w:r w:rsidRPr="0096233C">
                        <w:rPr>
                          <w:rFonts w:ascii="Times New Roman" w:hAnsi="Times New Roman" w:cs="Times New Roman"/>
                          <w:b/>
                          <w:i/>
                          <w:sz w:val="20"/>
                        </w:rPr>
                        <w:t xml:space="preserve">Notice of Non-Discrimination:  The City of Detroit does not discriminate on the basis of race, color, creed, national origin, age, handicap, sex, or sexual orientation.  Complaints may be filed with the City of Detroit Human Rights Department, </w:t>
                      </w:r>
                      <w:r w:rsidR="00D95C89">
                        <w:rPr>
                          <w:rFonts w:ascii="Times New Roman" w:hAnsi="Times New Roman" w:cs="Times New Roman"/>
                          <w:b/>
                          <w:i/>
                          <w:sz w:val="20"/>
                        </w:rPr>
                        <w:t xml:space="preserve">2 Woodward Avenue, </w:t>
                      </w:r>
                      <w:r w:rsidR="00AB5AAC">
                        <w:rPr>
                          <w:rFonts w:ascii="Times New Roman" w:hAnsi="Times New Roman" w:cs="Times New Roman"/>
                          <w:b/>
                          <w:i/>
                          <w:sz w:val="20"/>
                        </w:rPr>
                        <w:t xml:space="preserve">Suite 1240 </w:t>
                      </w:r>
                      <w:r w:rsidRPr="0096233C">
                        <w:rPr>
                          <w:rFonts w:ascii="Times New Roman" w:hAnsi="Times New Roman" w:cs="Times New Roman"/>
                          <w:b/>
                          <w:i/>
                          <w:sz w:val="20"/>
                        </w:rPr>
                        <w:t>Coleman A. Young Municipal Center, Detroit, Michigan 4822</w:t>
                      </w:r>
                      <w:r w:rsidRPr="0096233C">
                        <w:rPr>
                          <w:rFonts w:ascii="Times New Roman" w:hAnsi="Times New Roman" w:cs="Times New Roman"/>
                          <w:i/>
                          <w:sz w:val="20"/>
                        </w:rPr>
                        <w:t>6</w:t>
                      </w:r>
                    </w:p>
                    <w:p w:rsidR="00042428" w:rsidRPr="0096233C" w:rsidRDefault="00042428" w:rsidP="004E2BCE">
                      <w:pPr>
                        <w:jc w:val="center"/>
                        <w:rPr>
                          <w:rFonts w:ascii="Times New Roman" w:hAnsi="Times New Roman" w:cs="Times New Roman"/>
                          <w:b/>
                          <w:i/>
                        </w:rPr>
                      </w:pPr>
                    </w:p>
                  </w:txbxContent>
                </v:textbox>
              </v:shape>
            </w:pict>
          </mc:Fallback>
        </mc:AlternateContent>
      </w:r>
    </w:p>
    <w:sectPr w:rsidR="00042428" w:rsidRPr="000F6183" w:rsidSect="00CF1E87">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428" w:rsidRDefault="00042428" w:rsidP="00FA0639">
      <w:r>
        <w:separator/>
      </w:r>
    </w:p>
  </w:endnote>
  <w:endnote w:type="continuationSeparator" w:id="0">
    <w:p w:rsidR="00042428" w:rsidRDefault="00042428" w:rsidP="00FA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428" w:rsidRDefault="00042428" w:rsidP="00FA0639">
      <w:r>
        <w:separator/>
      </w:r>
    </w:p>
  </w:footnote>
  <w:footnote w:type="continuationSeparator" w:id="0">
    <w:p w:rsidR="00042428" w:rsidRDefault="00042428" w:rsidP="00FA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12E5D"/>
    <w:multiLevelType w:val="hybridMultilevel"/>
    <w:tmpl w:val="BE9A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CE"/>
    <w:rsid w:val="00012B7C"/>
    <w:rsid w:val="00042428"/>
    <w:rsid w:val="0004686D"/>
    <w:rsid w:val="000705B1"/>
    <w:rsid w:val="00075AB1"/>
    <w:rsid w:val="000C0859"/>
    <w:rsid w:val="000C2A44"/>
    <w:rsid w:val="000C7AEC"/>
    <w:rsid w:val="000F6183"/>
    <w:rsid w:val="0011021A"/>
    <w:rsid w:val="00127763"/>
    <w:rsid w:val="00144D54"/>
    <w:rsid w:val="001475DE"/>
    <w:rsid w:val="001537D7"/>
    <w:rsid w:val="001574DC"/>
    <w:rsid w:val="00185C57"/>
    <w:rsid w:val="001C7B21"/>
    <w:rsid w:val="001D333F"/>
    <w:rsid w:val="001F1DC5"/>
    <w:rsid w:val="001F77EC"/>
    <w:rsid w:val="002005E5"/>
    <w:rsid w:val="00230918"/>
    <w:rsid w:val="002354DC"/>
    <w:rsid w:val="0029512E"/>
    <w:rsid w:val="002B3F6E"/>
    <w:rsid w:val="002D5F64"/>
    <w:rsid w:val="002E2AEA"/>
    <w:rsid w:val="002E7E6C"/>
    <w:rsid w:val="00303A42"/>
    <w:rsid w:val="00307124"/>
    <w:rsid w:val="003077D8"/>
    <w:rsid w:val="003079BD"/>
    <w:rsid w:val="00335D2C"/>
    <w:rsid w:val="00366671"/>
    <w:rsid w:val="00381508"/>
    <w:rsid w:val="003861C7"/>
    <w:rsid w:val="003914E2"/>
    <w:rsid w:val="003A6AAC"/>
    <w:rsid w:val="003B6417"/>
    <w:rsid w:val="003C360C"/>
    <w:rsid w:val="003D0729"/>
    <w:rsid w:val="003D4DFD"/>
    <w:rsid w:val="003E347D"/>
    <w:rsid w:val="003E51F3"/>
    <w:rsid w:val="003F2DFA"/>
    <w:rsid w:val="00416016"/>
    <w:rsid w:val="004203DA"/>
    <w:rsid w:val="004216E9"/>
    <w:rsid w:val="00441354"/>
    <w:rsid w:val="004557D5"/>
    <w:rsid w:val="00460566"/>
    <w:rsid w:val="00465654"/>
    <w:rsid w:val="00466A20"/>
    <w:rsid w:val="004701FF"/>
    <w:rsid w:val="004778D2"/>
    <w:rsid w:val="004A2FD2"/>
    <w:rsid w:val="004B5107"/>
    <w:rsid w:val="004C37B8"/>
    <w:rsid w:val="004C3AAD"/>
    <w:rsid w:val="004C7EE2"/>
    <w:rsid w:val="004E2BCE"/>
    <w:rsid w:val="004F5515"/>
    <w:rsid w:val="00507C28"/>
    <w:rsid w:val="00541295"/>
    <w:rsid w:val="00541D49"/>
    <w:rsid w:val="0054534C"/>
    <w:rsid w:val="005465BA"/>
    <w:rsid w:val="00557D9C"/>
    <w:rsid w:val="0057571D"/>
    <w:rsid w:val="00576D90"/>
    <w:rsid w:val="005A2AAF"/>
    <w:rsid w:val="005A3FDF"/>
    <w:rsid w:val="005B3C96"/>
    <w:rsid w:val="005B5DC2"/>
    <w:rsid w:val="005D405B"/>
    <w:rsid w:val="005E6FB2"/>
    <w:rsid w:val="005F1407"/>
    <w:rsid w:val="00600494"/>
    <w:rsid w:val="0060199A"/>
    <w:rsid w:val="00604C70"/>
    <w:rsid w:val="0061019D"/>
    <w:rsid w:val="0062147A"/>
    <w:rsid w:val="00645801"/>
    <w:rsid w:val="00680459"/>
    <w:rsid w:val="00681F78"/>
    <w:rsid w:val="00696D10"/>
    <w:rsid w:val="006A0A08"/>
    <w:rsid w:val="006B0A60"/>
    <w:rsid w:val="006B596A"/>
    <w:rsid w:val="006C7269"/>
    <w:rsid w:val="006F2C0E"/>
    <w:rsid w:val="006F44ED"/>
    <w:rsid w:val="006F586B"/>
    <w:rsid w:val="007500FA"/>
    <w:rsid w:val="00752192"/>
    <w:rsid w:val="00772DA6"/>
    <w:rsid w:val="00776B76"/>
    <w:rsid w:val="0079115B"/>
    <w:rsid w:val="00795F4F"/>
    <w:rsid w:val="007E701A"/>
    <w:rsid w:val="007E791A"/>
    <w:rsid w:val="007E7929"/>
    <w:rsid w:val="007F32BF"/>
    <w:rsid w:val="007F3349"/>
    <w:rsid w:val="00862524"/>
    <w:rsid w:val="00863D14"/>
    <w:rsid w:val="008A6237"/>
    <w:rsid w:val="008D4B7B"/>
    <w:rsid w:val="008E669A"/>
    <w:rsid w:val="00902B09"/>
    <w:rsid w:val="00912223"/>
    <w:rsid w:val="00916209"/>
    <w:rsid w:val="00921883"/>
    <w:rsid w:val="00942B2B"/>
    <w:rsid w:val="00946804"/>
    <w:rsid w:val="00953A4A"/>
    <w:rsid w:val="009729C3"/>
    <w:rsid w:val="009A0104"/>
    <w:rsid w:val="009C037B"/>
    <w:rsid w:val="009C6368"/>
    <w:rsid w:val="009E5986"/>
    <w:rsid w:val="009F2CDC"/>
    <w:rsid w:val="00A073A5"/>
    <w:rsid w:val="00A21FBC"/>
    <w:rsid w:val="00A22297"/>
    <w:rsid w:val="00A601BE"/>
    <w:rsid w:val="00A60699"/>
    <w:rsid w:val="00A655C8"/>
    <w:rsid w:val="00A86190"/>
    <w:rsid w:val="00AB02B7"/>
    <w:rsid w:val="00AB5AAC"/>
    <w:rsid w:val="00AD7EED"/>
    <w:rsid w:val="00B001B9"/>
    <w:rsid w:val="00B00D89"/>
    <w:rsid w:val="00B13A92"/>
    <w:rsid w:val="00B2712C"/>
    <w:rsid w:val="00B27EA3"/>
    <w:rsid w:val="00B466CB"/>
    <w:rsid w:val="00B74176"/>
    <w:rsid w:val="00B81104"/>
    <w:rsid w:val="00B933C8"/>
    <w:rsid w:val="00BC210B"/>
    <w:rsid w:val="00BD51B2"/>
    <w:rsid w:val="00C254A5"/>
    <w:rsid w:val="00C3097E"/>
    <w:rsid w:val="00C361A4"/>
    <w:rsid w:val="00C40F16"/>
    <w:rsid w:val="00C53554"/>
    <w:rsid w:val="00C611B0"/>
    <w:rsid w:val="00C6577D"/>
    <w:rsid w:val="00C7171A"/>
    <w:rsid w:val="00C761B5"/>
    <w:rsid w:val="00C85F70"/>
    <w:rsid w:val="00CC032F"/>
    <w:rsid w:val="00CC15B1"/>
    <w:rsid w:val="00CC2582"/>
    <w:rsid w:val="00CC396F"/>
    <w:rsid w:val="00CC4696"/>
    <w:rsid w:val="00CC7388"/>
    <w:rsid w:val="00CF1E87"/>
    <w:rsid w:val="00D00B87"/>
    <w:rsid w:val="00D02C32"/>
    <w:rsid w:val="00D20E43"/>
    <w:rsid w:val="00D3117F"/>
    <w:rsid w:val="00D32480"/>
    <w:rsid w:val="00D60FAE"/>
    <w:rsid w:val="00D709BE"/>
    <w:rsid w:val="00D734D7"/>
    <w:rsid w:val="00D86CEA"/>
    <w:rsid w:val="00D92A92"/>
    <w:rsid w:val="00D95C89"/>
    <w:rsid w:val="00DB4E38"/>
    <w:rsid w:val="00DC1FE9"/>
    <w:rsid w:val="00DD3B26"/>
    <w:rsid w:val="00DF23DA"/>
    <w:rsid w:val="00DF33C8"/>
    <w:rsid w:val="00E106A3"/>
    <w:rsid w:val="00E4290A"/>
    <w:rsid w:val="00E45FA7"/>
    <w:rsid w:val="00E509A4"/>
    <w:rsid w:val="00E84E8E"/>
    <w:rsid w:val="00EA73E3"/>
    <w:rsid w:val="00EB37F5"/>
    <w:rsid w:val="00ED12C1"/>
    <w:rsid w:val="00ED7FA4"/>
    <w:rsid w:val="00EE5B77"/>
    <w:rsid w:val="00F2105C"/>
    <w:rsid w:val="00F27BA5"/>
    <w:rsid w:val="00F41C56"/>
    <w:rsid w:val="00F43BF5"/>
    <w:rsid w:val="00F65593"/>
    <w:rsid w:val="00F84FD8"/>
    <w:rsid w:val="00FA0639"/>
    <w:rsid w:val="00FA6281"/>
    <w:rsid w:val="00FB3ED1"/>
    <w:rsid w:val="00FC0C22"/>
    <w:rsid w:val="00FC4AC4"/>
    <w:rsid w:val="00FD7A2E"/>
    <w:rsid w:val="00FE7931"/>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2790B09-2BE6-4F38-B45C-D17BBA45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BCE"/>
    <w:rPr>
      <w:color w:val="0000FF" w:themeColor="hyperlink"/>
      <w:u w:val="single"/>
    </w:rPr>
  </w:style>
  <w:style w:type="paragraph" w:styleId="Header">
    <w:name w:val="header"/>
    <w:basedOn w:val="Normal"/>
    <w:link w:val="HeaderChar"/>
    <w:uiPriority w:val="99"/>
    <w:unhideWhenUsed/>
    <w:rsid w:val="00FA0639"/>
    <w:pPr>
      <w:tabs>
        <w:tab w:val="center" w:pos="4680"/>
        <w:tab w:val="right" w:pos="9360"/>
      </w:tabs>
    </w:pPr>
  </w:style>
  <w:style w:type="character" w:customStyle="1" w:styleId="HeaderChar">
    <w:name w:val="Header Char"/>
    <w:basedOn w:val="DefaultParagraphFont"/>
    <w:link w:val="Header"/>
    <w:uiPriority w:val="99"/>
    <w:rsid w:val="00FA0639"/>
  </w:style>
  <w:style w:type="paragraph" w:styleId="Footer">
    <w:name w:val="footer"/>
    <w:basedOn w:val="Normal"/>
    <w:link w:val="FooterChar"/>
    <w:uiPriority w:val="99"/>
    <w:unhideWhenUsed/>
    <w:rsid w:val="00FA0639"/>
    <w:pPr>
      <w:tabs>
        <w:tab w:val="center" w:pos="4680"/>
        <w:tab w:val="right" w:pos="9360"/>
      </w:tabs>
    </w:pPr>
  </w:style>
  <w:style w:type="character" w:customStyle="1" w:styleId="FooterChar">
    <w:name w:val="Footer Char"/>
    <w:basedOn w:val="DefaultParagraphFont"/>
    <w:link w:val="Footer"/>
    <w:uiPriority w:val="99"/>
    <w:rsid w:val="00FA0639"/>
  </w:style>
  <w:style w:type="paragraph" w:styleId="BalloonText">
    <w:name w:val="Balloon Text"/>
    <w:basedOn w:val="Normal"/>
    <w:link w:val="BalloonTextChar"/>
    <w:uiPriority w:val="99"/>
    <w:semiHidden/>
    <w:unhideWhenUsed/>
    <w:rsid w:val="00FF7984"/>
    <w:rPr>
      <w:rFonts w:ascii="Tahoma" w:hAnsi="Tahoma" w:cs="Tahoma"/>
      <w:sz w:val="16"/>
      <w:szCs w:val="16"/>
    </w:rPr>
  </w:style>
  <w:style w:type="character" w:customStyle="1" w:styleId="BalloonTextChar">
    <w:name w:val="Balloon Text Char"/>
    <w:basedOn w:val="DefaultParagraphFont"/>
    <w:link w:val="BalloonText"/>
    <w:uiPriority w:val="99"/>
    <w:semiHidden/>
    <w:rsid w:val="00FF7984"/>
    <w:rPr>
      <w:rFonts w:ascii="Tahoma" w:hAnsi="Tahoma" w:cs="Tahoma"/>
      <w:sz w:val="16"/>
      <w:szCs w:val="16"/>
    </w:rPr>
  </w:style>
  <w:style w:type="character" w:styleId="FollowedHyperlink">
    <w:name w:val="FollowedHyperlink"/>
    <w:basedOn w:val="DefaultParagraphFont"/>
    <w:uiPriority w:val="99"/>
    <w:semiHidden/>
    <w:unhideWhenUsed/>
    <w:rsid w:val="00D32480"/>
    <w:rPr>
      <w:color w:val="800080" w:themeColor="followedHyperlink"/>
      <w:u w:val="single"/>
    </w:rPr>
  </w:style>
  <w:style w:type="paragraph" w:styleId="ListParagraph">
    <w:name w:val="List Paragraph"/>
    <w:basedOn w:val="Normal"/>
    <w:uiPriority w:val="34"/>
    <w:qFormat/>
    <w:rsid w:val="00D95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3compliance@detroitmi.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dsync.com" TargetMode="External"/><Relationship Id="rId12" Type="http://schemas.openxmlformats.org/officeDocument/2006/relationships/hyperlink" Target="http://www.detroitmi.gov/How-Do-I/Do-Business-with-the-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dsync.com" TargetMode="External"/><Relationship Id="rId5" Type="http://schemas.openxmlformats.org/officeDocument/2006/relationships/footnotes" Target="footnotes.xml"/><Relationship Id="rId10" Type="http://schemas.openxmlformats.org/officeDocument/2006/relationships/hyperlink" Target="http://www.detroitmi.gov/How-Do-I/Do-Business-with-the-City" TargetMode="External"/><Relationship Id="rId4" Type="http://schemas.openxmlformats.org/officeDocument/2006/relationships/webSettings" Target="webSettings.xml"/><Relationship Id="rId9" Type="http://schemas.openxmlformats.org/officeDocument/2006/relationships/hyperlink" Target="http://www.BidSyn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Detroit ESG // 2012-13 &amp; 2013-14 Program Years // Notice</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Upshaw</dc:creator>
  <cp:lastModifiedBy>Johnson, Elizabeth Ayana</cp:lastModifiedBy>
  <cp:revision>7</cp:revision>
  <cp:lastPrinted>2016-06-21T13:46:00Z</cp:lastPrinted>
  <dcterms:created xsi:type="dcterms:W3CDTF">2016-05-26T18:57:00Z</dcterms:created>
  <dcterms:modified xsi:type="dcterms:W3CDTF">2016-06-21T19:38:00Z</dcterms:modified>
</cp:coreProperties>
</file>